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610" w:rsidRPr="00F31610" w:rsidRDefault="00F31610" w:rsidP="002B06B5">
      <w:pPr>
        <w:spacing w:before="120" w:after="120"/>
        <w:jc w:val="center"/>
        <w:rPr>
          <w:rFonts w:eastAsia="Times New Roman"/>
          <w:lang w:eastAsia="hu-HU"/>
        </w:rPr>
      </w:pPr>
      <w:bookmarkStart w:id="0" w:name="_GoBack"/>
      <w:bookmarkEnd w:id="0"/>
      <w:r w:rsidRPr="00F31610">
        <w:rPr>
          <w:rFonts w:eastAsia="Times New Roman"/>
          <w:b/>
          <w:bCs/>
          <w:sz w:val="40"/>
          <w:szCs w:val="40"/>
          <w:lang w:eastAsia="hu-HU"/>
        </w:rPr>
        <w:t>Ajánlat</w:t>
      </w:r>
      <w:r w:rsidR="002B06B5">
        <w:rPr>
          <w:rFonts w:eastAsia="Times New Roman"/>
          <w:b/>
          <w:bCs/>
          <w:sz w:val="40"/>
          <w:szCs w:val="40"/>
          <w:lang w:eastAsia="hu-HU"/>
        </w:rPr>
        <w:t>t</w:t>
      </w:r>
      <w:r w:rsidRPr="00F31610">
        <w:rPr>
          <w:rFonts w:eastAsia="Times New Roman"/>
          <w:b/>
          <w:bCs/>
          <w:sz w:val="40"/>
          <w:szCs w:val="40"/>
          <w:lang w:eastAsia="hu-HU"/>
        </w:rPr>
        <w:t>ételi felhívás</w:t>
      </w:r>
    </w:p>
    <w:p w:rsidR="00F31610" w:rsidRPr="00F31610" w:rsidRDefault="00F31610" w:rsidP="0042537D">
      <w:pPr>
        <w:spacing w:before="120" w:after="120"/>
        <w:jc w:val="left"/>
        <w:rPr>
          <w:rFonts w:eastAsia="Times New Roman"/>
          <w:lang w:eastAsia="hu-HU"/>
        </w:rPr>
      </w:pPr>
      <w:r w:rsidRPr="00F31610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F31610" w:rsidRPr="00F31610" w:rsidRDefault="00F31610" w:rsidP="0042537D">
      <w:pPr>
        <w:spacing w:before="120" w:after="120"/>
        <w:jc w:val="left"/>
        <w:rPr>
          <w:rFonts w:eastAsia="Times New Roman"/>
          <w:lang w:eastAsia="hu-HU"/>
        </w:rPr>
      </w:pPr>
      <w:r w:rsidRPr="00F31610">
        <w:rPr>
          <w:rFonts w:eastAsia="Times New Roman"/>
          <w:b/>
          <w:bCs/>
          <w:lang w:eastAsia="hu-HU"/>
        </w:rPr>
        <w:t xml:space="preserve">I.1) Név és címek </w:t>
      </w:r>
      <w:r w:rsidRPr="00F31610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F31610">
        <w:rPr>
          <w:rFonts w:eastAsia="Times New Roman"/>
          <w:lang w:eastAsia="hu-HU"/>
        </w:rPr>
        <w:t xml:space="preserve"> </w:t>
      </w:r>
      <w:r w:rsidRPr="00F31610">
        <w:rPr>
          <w:rFonts w:eastAsia="Times New Roman"/>
          <w:i/>
          <w:iCs/>
          <w:sz w:val="18"/>
          <w:szCs w:val="18"/>
          <w:lang w:eastAsia="hu-HU"/>
        </w:rPr>
        <w:t>(jelölje meg az eljárásért felelős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5"/>
        <w:gridCol w:w="2230"/>
        <w:gridCol w:w="2165"/>
        <w:gridCol w:w="2485"/>
      </w:tblGrid>
      <w:tr w:rsidR="00E31A33" w:rsidRPr="002B06B5" w:rsidTr="004A1FD3">
        <w:tc>
          <w:tcPr>
            <w:tcW w:w="7310" w:type="dxa"/>
            <w:gridSpan w:val="3"/>
            <w:hideMark/>
          </w:tcPr>
          <w:p w:rsidR="00E31A33" w:rsidRPr="002B06B5" w:rsidRDefault="00E31A33" w:rsidP="005164F5">
            <w:pPr>
              <w:spacing w:before="120" w:after="12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2B06B5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5164F5">
              <w:rPr>
                <w:b/>
                <w:iCs/>
                <w:sz w:val="18"/>
                <w:szCs w:val="18"/>
              </w:rPr>
              <w:t>Csabaszabadi Község</w:t>
            </w:r>
            <w:r>
              <w:rPr>
                <w:b/>
                <w:iCs/>
                <w:sz w:val="18"/>
                <w:szCs w:val="18"/>
              </w:rPr>
              <w:t xml:space="preserve"> Önkormányzata </w:t>
            </w:r>
          </w:p>
        </w:tc>
        <w:tc>
          <w:tcPr>
            <w:tcW w:w="2485" w:type="dxa"/>
            <w:hideMark/>
          </w:tcPr>
          <w:p w:rsidR="00E31A33" w:rsidRPr="002B06B5" w:rsidRDefault="00E31A33" w:rsidP="004A1FD3">
            <w:pPr>
              <w:spacing w:before="120" w:after="12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2B06B5">
              <w:rPr>
                <w:rFonts w:eastAsia="Times New Roman"/>
                <w:sz w:val="18"/>
                <w:szCs w:val="18"/>
                <w:lang w:eastAsia="hu-HU"/>
              </w:rPr>
              <w:t xml:space="preserve">Nemzeti azonosítószám: </w:t>
            </w:r>
            <w:r w:rsidRPr="002B06B5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</w:tc>
      </w:tr>
      <w:tr w:rsidR="00E31A33" w:rsidRPr="002B06B5" w:rsidTr="004A1FD3">
        <w:tc>
          <w:tcPr>
            <w:tcW w:w="0" w:type="auto"/>
            <w:gridSpan w:val="4"/>
            <w:hideMark/>
          </w:tcPr>
          <w:p w:rsidR="00E31A33" w:rsidRPr="002B06B5" w:rsidRDefault="00E31A33" w:rsidP="005164F5">
            <w:pPr>
              <w:spacing w:before="120" w:after="12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2B06B5">
              <w:rPr>
                <w:rFonts w:eastAsia="Times New Roman"/>
                <w:sz w:val="18"/>
                <w:szCs w:val="18"/>
                <w:lang w:eastAsia="hu-HU"/>
              </w:rPr>
              <w:t xml:space="preserve">Postai cím: </w:t>
            </w:r>
            <w:r w:rsidR="005164F5">
              <w:rPr>
                <w:b/>
                <w:iCs/>
                <w:sz w:val="18"/>
                <w:szCs w:val="18"/>
              </w:rPr>
              <w:t>Apácai utca 6.</w:t>
            </w:r>
          </w:p>
        </w:tc>
      </w:tr>
      <w:tr w:rsidR="00E31A33" w:rsidRPr="002B06B5" w:rsidTr="004A1FD3">
        <w:tc>
          <w:tcPr>
            <w:tcW w:w="2915" w:type="dxa"/>
            <w:hideMark/>
          </w:tcPr>
          <w:p w:rsidR="00E31A33" w:rsidRPr="002B06B5" w:rsidRDefault="00E31A33" w:rsidP="005164F5">
            <w:pPr>
              <w:spacing w:before="120" w:after="12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2B06B5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5164F5">
              <w:rPr>
                <w:rFonts w:eastAsia="Times New Roman"/>
                <w:b/>
                <w:sz w:val="18"/>
                <w:szCs w:val="18"/>
                <w:lang w:eastAsia="hu-HU"/>
              </w:rPr>
              <w:t>Csabaszabadi</w:t>
            </w:r>
          </w:p>
        </w:tc>
        <w:tc>
          <w:tcPr>
            <w:tcW w:w="2230" w:type="dxa"/>
            <w:hideMark/>
          </w:tcPr>
          <w:p w:rsidR="00E31A33" w:rsidRPr="00944FC7" w:rsidRDefault="00E31A33" w:rsidP="004A1FD3">
            <w:pPr>
              <w:spacing w:before="120" w:after="120"/>
              <w:jc w:val="left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2B06B5">
              <w:rPr>
                <w:rFonts w:eastAsia="Times New Roman"/>
                <w:sz w:val="18"/>
                <w:szCs w:val="18"/>
                <w:lang w:eastAsia="hu-HU"/>
              </w:rPr>
              <w:t xml:space="preserve">NUTS-kód: </w:t>
            </w:r>
            <w:r>
              <w:rPr>
                <w:rFonts w:eastAsia="Times New Roman"/>
                <w:b/>
                <w:sz w:val="18"/>
                <w:szCs w:val="18"/>
                <w:lang w:eastAsia="hu-HU"/>
              </w:rPr>
              <w:t>HU332</w:t>
            </w:r>
          </w:p>
        </w:tc>
        <w:tc>
          <w:tcPr>
            <w:tcW w:w="2165" w:type="dxa"/>
            <w:hideMark/>
          </w:tcPr>
          <w:p w:rsidR="00E31A33" w:rsidRPr="002B06B5" w:rsidRDefault="00E31A33" w:rsidP="005164F5">
            <w:pPr>
              <w:spacing w:before="120" w:after="12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2B06B5">
              <w:rPr>
                <w:rFonts w:eastAsia="Times New Roman"/>
                <w:sz w:val="18"/>
                <w:szCs w:val="18"/>
                <w:lang w:eastAsia="hu-HU"/>
              </w:rPr>
              <w:t xml:space="preserve">Postai irányítószám: </w:t>
            </w:r>
            <w:r w:rsidR="005164F5">
              <w:rPr>
                <w:rFonts w:eastAsia="Times New Roman"/>
                <w:b/>
                <w:sz w:val="18"/>
                <w:szCs w:val="18"/>
                <w:lang w:eastAsia="hu-HU"/>
              </w:rPr>
              <w:t>5609</w:t>
            </w:r>
          </w:p>
        </w:tc>
        <w:tc>
          <w:tcPr>
            <w:tcW w:w="2485" w:type="dxa"/>
            <w:hideMark/>
          </w:tcPr>
          <w:p w:rsidR="00E31A33" w:rsidRPr="002B06B5" w:rsidRDefault="00E31A33" w:rsidP="004A1FD3">
            <w:pPr>
              <w:spacing w:before="120" w:after="12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2B06B5">
              <w:rPr>
                <w:rFonts w:eastAsia="Times New Roman"/>
                <w:sz w:val="18"/>
                <w:szCs w:val="18"/>
                <w:lang w:eastAsia="hu-HU"/>
              </w:rPr>
              <w:t>Ország</w:t>
            </w:r>
            <w:proofErr w:type="gramStart"/>
            <w:r w:rsidRPr="002B06B5">
              <w:rPr>
                <w:rFonts w:eastAsia="Times New Roman"/>
                <w:sz w:val="18"/>
                <w:szCs w:val="18"/>
                <w:lang w:eastAsia="hu-HU"/>
              </w:rPr>
              <w:t xml:space="preserve">:  </w:t>
            </w:r>
            <w:r w:rsidRPr="00944FC7">
              <w:rPr>
                <w:rFonts w:eastAsia="Times New Roman"/>
                <w:b/>
                <w:sz w:val="18"/>
                <w:szCs w:val="18"/>
                <w:lang w:eastAsia="hu-HU"/>
              </w:rPr>
              <w:t>Magyarország</w:t>
            </w:r>
            <w:proofErr w:type="gramEnd"/>
          </w:p>
        </w:tc>
      </w:tr>
      <w:tr w:rsidR="00E31A33" w:rsidRPr="002B06B5" w:rsidTr="004A1FD3">
        <w:tc>
          <w:tcPr>
            <w:tcW w:w="7310" w:type="dxa"/>
            <w:gridSpan w:val="3"/>
            <w:hideMark/>
          </w:tcPr>
          <w:p w:rsidR="00E31A33" w:rsidRPr="002B06B5" w:rsidRDefault="00E31A33" w:rsidP="005164F5">
            <w:pPr>
              <w:spacing w:before="120" w:after="12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2B06B5">
              <w:rPr>
                <w:rFonts w:eastAsia="Times New Roman"/>
                <w:sz w:val="18"/>
                <w:szCs w:val="18"/>
                <w:lang w:eastAsia="hu-HU"/>
              </w:rPr>
              <w:t xml:space="preserve">Kapcsolattartó személy: </w:t>
            </w:r>
            <w:proofErr w:type="spellStart"/>
            <w:r w:rsidR="005164F5">
              <w:rPr>
                <w:rFonts w:eastAsia="Times New Roman"/>
                <w:b/>
                <w:sz w:val="18"/>
                <w:szCs w:val="18"/>
                <w:lang w:eastAsia="hu-HU"/>
              </w:rPr>
              <w:t>Szeverényi</w:t>
            </w:r>
            <w:proofErr w:type="spellEnd"/>
            <w:r w:rsidR="005164F5">
              <w:rPr>
                <w:rFonts w:eastAsia="Times New Roman"/>
                <w:b/>
                <w:sz w:val="18"/>
                <w:szCs w:val="18"/>
                <w:lang w:eastAsia="hu-HU"/>
              </w:rPr>
              <w:t xml:space="preserve"> Attiláné</w:t>
            </w:r>
            <w:r>
              <w:rPr>
                <w:rFonts w:eastAsia="Times New Roman"/>
                <w:b/>
                <w:sz w:val="18"/>
                <w:szCs w:val="18"/>
                <w:lang w:eastAsia="hu-HU"/>
              </w:rPr>
              <w:t>, polgármester</w:t>
            </w:r>
          </w:p>
        </w:tc>
        <w:tc>
          <w:tcPr>
            <w:tcW w:w="2485" w:type="dxa"/>
            <w:hideMark/>
          </w:tcPr>
          <w:p w:rsidR="00E31A33" w:rsidRPr="002B06B5" w:rsidRDefault="00E31A33" w:rsidP="004A1FD3">
            <w:pPr>
              <w:spacing w:before="120" w:after="12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2B06B5">
              <w:rPr>
                <w:rFonts w:eastAsia="Times New Roman"/>
                <w:sz w:val="18"/>
                <w:szCs w:val="18"/>
                <w:lang w:eastAsia="hu-HU"/>
              </w:rPr>
              <w:t xml:space="preserve">Telefon: </w:t>
            </w:r>
            <w:r w:rsidR="00BE0204" w:rsidRPr="00BE0204">
              <w:rPr>
                <w:b/>
                <w:sz w:val="18"/>
                <w:szCs w:val="18"/>
              </w:rPr>
              <w:t>+36 (66) 248 049</w:t>
            </w:r>
          </w:p>
        </w:tc>
      </w:tr>
      <w:tr w:rsidR="00E31A33" w:rsidRPr="002B06B5" w:rsidTr="004A1FD3">
        <w:tc>
          <w:tcPr>
            <w:tcW w:w="7310" w:type="dxa"/>
            <w:gridSpan w:val="3"/>
            <w:hideMark/>
          </w:tcPr>
          <w:p w:rsidR="00E31A33" w:rsidRPr="002B06B5" w:rsidRDefault="00E31A33" w:rsidP="004A1FD3">
            <w:pPr>
              <w:spacing w:before="120" w:after="12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2B06B5">
              <w:rPr>
                <w:rFonts w:eastAsia="Times New Roman"/>
                <w:sz w:val="18"/>
                <w:szCs w:val="18"/>
                <w:lang w:eastAsia="hu-HU"/>
              </w:rPr>
              <w:t xml:space="preserve">E-mail: </w:t>
            </w:r>
            <w:r w:rsidR="00BE0204" w:rsidRPr="00BE0204">
              <w:rPr>
                <w:b/>
                <w:sz w:val="18"/>
                <w:szCs w:val="18"/>
              </w:rPr>
              <w:t>csabaszabadionk@globonet.hu</w:t>
            </w:r>
          </w:p>
        </w:tc>
        <w:tc>
          <w:tcPr>
            <w:tcW w:w="2485" w:type="dxa"/>
            <w:hideMark/>
          </w:tcPr>
          <w:p w:rsidR="00E31A33" w:rsidRPr="002B06B5" w:rsidRDefault="00E31A33" w:rsidP="004A1FD3">
            <w:pPr>
              <w:spacing w:before="120" w:after="12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0527BD">
              <w:rPr>
                <w:rFonts w:eastAsia="Times New Roman"/>
                <w:sz w:val="18"/>
                <w:szCs w:val="18"/>
                <w:lang w:eastAsia="hu-HU"/>
              </w:rPr>
              <w:t xml:space="preserve">Fax: </w:t>
            </w:r>
            <w:r w:rsidR="00BE0204" w:rsidRPr="00BE0204">
              <w:rPr>
                <w:b/>
                <w:sz w:val="18"/>
                <w:szCs w:val="18"/>
              </w:rPr>
              <w:t>+36 (66) 248 049</w:t>
            </w:r>
          </w:p>
        </w:tc>
      </w:tr>
      <w:tr w:rsidR="00E31A33" w:rsidRPr="00F31610" w:rsidTr="004A1FD3">
        <w:tc>
          <w:tcPr>
            <w:tcW w:w="0" w:type="auto"/>
            <w:gridSpan w:val="4"/>
            <w:hideMark/>
          </w:tcPr>
          <w:p w:rsidR="00E31A33" w:rsidRPr="00F31610" w:rsidRDefault="00E31A33" w:rsidP="004A1FD3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proofErr w:type="gramStart"/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Internetcím(</w:t>
            </w:r>
            <w:proofErr w:type="spellStart"/>
            <w:proofErr w:type="gramEnd"/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ek</w:t>
            </w:r>
            <w:proofErr w:type="spellEnd"/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)</w:t>
            </w:r>
          </w:p>
          <w:p w:rsidR="00E31A33" w:rsidRPr="00F31610" w:rsidRDefault="00E31A33" w:rsidP="004A1FD3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Az ajánlatkérő általános címe: </w:t>
            </w:r>
            <w:r w:rsidRPr="00F31610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(URL)</w:t>
            </w:r>
            <w:r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BE0204" w:rsidRPr="00BE0204">
              <w:rPr>
                <w:b/>
                <w:sz w:val="18"/>
                <w:szCs w:val="18"/>
              </w:rPr>
              <w:t>www.csabaszabadi.hu</w:t>
            </w:r>
          </w:p>
          <w:p w:rsidR="00E31A33" w:rsidRPr="00F31610" w:rsidRDefault="00E31A33" w:rsidP="004A1FD3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A felhasználói oldal címe: </w:t>
            </w:r>
            <w:r w:rsidRPr="00F31610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(URL)</w:t>
            </w:r>
          </w:p>
        </w:tc>
      </w:tr>
    </w:tbl>
    <w:p w:rsidR="00F31610" w:rsidRPr="00F31610" w:rsidRDefault="00F31610" w:rsidP="0042537D">
      <w:pPr>
        <w:spacing w:before="120" w:after="120"/>
        <w:jc w:val="left"/>
        <w:rPr>
          <w:rFonts w:eastAsia="Times New Roman"/>
          <w:lang w:eastAsia="hu-HU"/>
        </w:rPr>
      </w:pPr>
      <w:r w:rsidRPr="00F31610">
        <w:rPr>
          <w:rFonts w:eastAsia="Times New Roman"/>
          <w:b/>
          <w:bCs/>
          <w:lang w:eastAsia="hu-HU"/>
        </w:rPr>
        <w:t>I.2) Közös közbeszerzés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F31610" w:rsidRPr="00F31610" w:rsidTr="00F31610">
        <w:tc>
          <w:tcPr>
            <w:tcW w:w="0" w:type="auto"/>
            <w:hideMark/>
          </w:tcPr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A szerződés közös közbeszerzés formájában valósul meg.</w:t>
            </w:r>
          </w:p>
          <w:p w:rsidR="00F31610" w:rsidRPr="00F31610" w:rsidRDefault="00F31610" w:rsidP="0042537D">
            <w:pPr>
              <w:spacing w:before="120" w:after="120"/>
              <w:ind w:left="38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Meghatalmazott ajánlatkérő nélkül.</w:t>
            </w:r>
          </w:p>
          <w:p w:rsidR="00F31610" w:rsidRPr="00F31610" w:rsidRDefault="00F31610" w:rsidP="0042537D">
            <w:pPr>
              <w:spacing w:before="120" w:after="120"/>
              <w:ind w:left="38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Az I.1) pontban feltüntetett ajánlatkérők közül meghatalmazott ajánlatkérő: </w:t>
            </w:r>
            <w:r w:rsidRPr="00F31610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(adja meg ajánlatkérő nevét)</w:t>
            </w:r>
          </w:p>
          <w:p w:rsidR="00F31610" w:rsidRPr="00F31610" w:rsidRDefault="00F31610" w:rsidP="0042537D">
            <w:pPr>
              <w:spacing w:before="120" w:after="120"/>
              <w:ind w:left="560" w:hanging="18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Ajánlatkérőnek minősülő meghatalmazott szervezet, mely az I.1) pontban nem került feltüntetésre: </w:t>
            </w:r>
            <w:r w:rsidRPr="00F31610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(adja meg a szerződést nem kötő ajánlatkérőnek minősülő szervezet nevét, címét és azonosítószámát)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Több ország részvételével megvalósuló közös közbeszerzés.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A szerződést központi beszerző szerv ítéli oda.</w:t>
            </w:r>
          </w:p>
        </w:tc>
      </w:tr>
    </w:tbl>
    <w:p w:rsidR="00F31610" w:rsidRPr="00F31610" w:rsidRDefault="00F31610" w:rsidP="0042537D">
      <w:pPr>
        <w:spacing w:before="120" w:after="120"/>
        <w:jc w:val="left"/>
        <w:rPr>
          <w:rFonts w:eastAsia="Times New Roman"/>
          <w:lang w:eastAsia="hu-HU"/>
        </w:rPr>
      </w:pPr>
      <w:r w:rsidRPr="00F31610">
        <w:rPr>
          <w:rFonts w:eastAsia="Times New Roman"/>
          <w:b/>
          <w:bCs/>
          <w:lang w:eastAsia="hu-HU"/>
        </w:rPr>
        <w:t>I.3) Kommunikáció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F31610" w:rsidRPr="00F31610" w:rsidTr="00F31610">
        <w:tc>
          <w:tcPr>
            <w:tcW w:w="0" w:type="auto"/>
            <w:hideMark/>
          </w:tcPr>
          <w:p w:rsidR="008D7C53" w:rsidRDefault="00F31610" w:rsidP="0042537D">
            <w:pPr>
              <w:spacing w:before="120" w:after="12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F31610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A közbeszerzési dokumentumok korlátozás nélkül, teljes körűen, közvetlenül és díjmentesen elérhetők a következő címen: </w:t>
            </w:r>
          </w:p>
          <w:p w:rsidR="008D7C53" w:rsidRDefault="008D7C53" w:rsidP="0042537D">
            <w:pPr>
              <w:spacing w:before="120" w:after="12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8D7C53">
              <w:rPr>
                <w:rFonts w:eastAsia="Times New Roman"/>
                <w:sz w:val="18"/>
                <w:szCs w:val="18"/>
                <w:lang w:eastAsia="hu-HU"/>
              </w:rPr>
              <w:t>https://drive.google.com/open</w:t>
            </w:r>
            <w:proofErr w:type="gramStart"/>
            <w:r w:rsidRPr="008D7C53">
              <w:rPr>
                <w:rFonts w:eastAsia="Times New Roman"/>
                <w:sz w:val="18"/>
                <w:szCs w:val="18"/>
                <w:lang w:eastAsia="hu-HU"/>
              </w:rPr>
              <w:t>?id</w:t>
            </w:r>
            <w:proofErr w:type="gramEnd"/>
            <w:r w:rsidRPr="008D7C53">
              <w:rPr>
                <w:rFonts w:eastAsia="Times New Roman"/>
                <w:sz w:val="18"/>
                <w:szCs w:val="18"/>
                <w:lang w:eastAsia="hu-HU"/>
              </w:rPr>
              <w:t>=1CMz9WJdWp3NeioQj4lxatUjE5pCEtRPo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A közbeszerzési dokumentumokhoz történő hozzáférés korlátozott. További információ a következő helyről érhető el: </w:t>
            </w:r>
            <w:r w:rsidRPr="00F31610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(URL)</w:t>
            </w:r>
          </w:p>
        </w:tc>
      </w:tr>
      <w:tr w:rsidR="00F31610" w:rsidRPr="00F31610" w:rsidTr="00F31610">
        <w:tc>
          <w:tcPr>
            <w:tcW w:w="0" w:type="auto"/>
            <w:hideMark/>
          </w:tcPr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sz w:val="18"/>
                <w:szCs w:val="18"/>
                <w:lang w:eastAsia="hu-HU"/>
              </w:rPr>
              <w:t>További információ a következő címen szerezhető be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a fent említett cím</w:t>
            </w:r>
          </w:p>
          <w:p w:rsidR="00DE2118" w:rsidRDefault="002B06B5" w:rsidP="002B06B5">
            <w:pPr>
              <w:spacing w:before="120" w:after="120"/>
              <w:jc w:val="left"/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</w:pPr>
            <w:r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="00F31610"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másik cím: </w:t>
            </w:r>
            <w:r w:rsidR="00F31610" w:rsidRPr="00F31610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(adjon meg másik címet)</w:t>
            </w:r>
            <w:r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</w:p>
          <w:p w:rsidR="00F31610" w:rsidRPr="00F31610" w:rsidRDefault="00E31A33" w:rsidP="00DE2118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proofErr w:type="spellStart"/>
            <w:r>
              <w:rPr>
                <w:rFonts w:eastAsia="Times New Roman"/>
                <w:b/>
                <w:iCs/>
                <w:sz w:val="18"/>
                <w:szCs w:val="18"/>
                <w:lang w:eastAsia="hu-HU"/>
              </w:rPr>
              <w:t>All-Ready</w:t>
            </w:r>
            <w:proofErr w:type="spellEnd"/>
            <w:r>
              <w:rPr>
                <w:rFonts w:eastAsia="Times New Roman"/>
                <w:b/>
                <w:iCs/>
                <w:sz w:val="18"/>
                <w:szCs w:val="18"/>
                <w:lang w:eastAsia="hu-HU"/>
              </w:rPr>
              <w:t xml:space="preserve"> Kft. megbízásából eljár Beleznai Róbert, 5700 Gyula, Szent István u. 39. I. em. 4. </w:t>
            </w:r>
            <w:proofErr w:type="gramStart"/>
            <w:r>
              <w:rPr>
                <w:rFonts w:eastAsia="Times New Roman"/>
                <w:b/>
                <w:iCs/>
                <w:sz w:val="18"/>
                <w:szCs w:val="18"/>
                <w:lang w:eastAsia="hu-HU"/>
              </w:rPr>
              <w:t xml:space="preserve">és  </w:t>
            </w:r>
            <w:r w:rsidRPr="00944FC7">
              <w:rPr>
                <w:rFonts w:eastAsia="Times New Roman"/>
                <w:b/>
                <w:iCs/>
                <w:sz w:val="18"/>
                <w:szCs w:val="18"/>
                <w:lang w:eastAsia="hu-HU"/>
              </w:rPr>
              <w:t>Dr.</w:t>
            </w:r>
            <w:proofErr w:type="gramEnd"/>
            <w:r w:rsidRPr="00944FC7">
              <w:rPr>
                <w:rFonts w:eastAsia="Times New Roman"/>
                <w:b/>
                <w:iCs/>
                <w:sz w:val="18"/>
                <w:szCs w:val="18"/>
                <w:lang w:eastAsia="hu-HU"/>
              </w:rPr>
              <w:t xml:space="preserve"> Szathmáry Péter 5600 Békéscsaba, Kinizsi u. 13. II/209-210.</w:t>
            </w:r>
          </w:p>
        </w:tc>
      </w:tr>
      <w:tr w:rsidR="00F31610" w:rsidRPr="00F31610" w:rsidTr="00F31610">
        <w:tc>
          <w:tcPr>
            <w:tcW w:w="0" w:type="auto"/>
            <w:hideMark/>
          </w:tcPr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sz w:val="18"/>
                <w:szCs w:val="18"/>
                <w:lang w:eastAsia="hu-HU"/>
              </w:rPr>
              <w:t>Az ajánlat vagy részvételi jelentkezés benyújtandó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elektronikus úton: </w:t>
            </w:r>
            <w:r w:rsidRPr="00F31610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(URL)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a fent említett címre</w:t>
            </w:r>
          </w:p>
          <w:p w:rsidR="00F31610" w:rsidRPr="00F31610" w:rsidRDefault="002B06B5" w:rsidP="00BE0204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="00F31610"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a következő címre: </w:t>
            </w:r>
            <w:r w:rsidR="00F31610" w:rsidRPr="00F31610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(adjon meg másik címet)</w:t>
            </w:r>
            <w:r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BE0204">
              <w:rPr>
                <w:rFonts w:eastAsia="Times New Roman"/>
                <w:b/>
                <w:sz w:val="18"/>
                <w:szCs w:val="18"/>
                <w:lang w:eastAsia="hu-HU"/>
              </w:rPr>
              <w:t xml:space="preserve">Csabaszabadi Község </w:t>
            </w:r>
            <w:r w:rsidR="006D3AB9">
              <w:rPr>
                <w:rFonts w:eastAsia="Times New Roman"/>
                <w:b/>
                <w:sz w:val="18"/>
                <w:szCs w:val="18"/>
                <w:lang w:eastAsia="hu-HU"/>
              </w:rPr>
              <w:t>Önkormányzata</w:t>
            </w:r>
            <w:r w:rsidR="00BE0204">
              <w:rPr>
                <w:rFonts w:eastAsia="Times New Roman"/>
                <w:b/>
                <w:sz w:val="18"/>
                <w:szCs w:val="18"/>
                <w:lang w:eastAsia="hu-HU"/>
              </w:rPr>
              <w:t xml:space="preserve">, 5609 Csabaszabadi, </w:t>
            </w:r>
            <w:r w:rsidR="00BE0204">
              <w:rPr>
                <w:b/>
                <w:iCs/>
                <w:sz w:val="18"/>
                <w:szCs w:val="18"/>
              </w:rPr>
              <w:t xml:space="preserve">Apácai utca 6. </w:t>
            </w:r>
            <w:r w:rsidR="006D3AB9">
              <w:rPr>
                <w:rFonts w:eastAsia="Times New Roman"/>
                <w:b/>
                <w:sz w:val="18"/>
                <w:szCs w:val="18"/>
                <w:lang w:eastAsia="hu-HU"/>
              </w:rPr>
              <w:t>polgármesteri iroda</w:t>
            </w:r>
          </w:p>
        </w:tc>
      </w:tr>
      <w:tr w:rsidR="00F31610" w:rsidRPr="00F31610" w:rsidTr="00F31610">
        <w:tc>
          <w:tcPr>
            <w:tcW w:w="0" w:type="auto"/>
            <w:hideMark/>
          </w:tcPr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Az elektronikus kommunikáció olyan eszközök és berendezések használatát igényli, amelyek nem általánosan hozzáférhetők. Ezen eszközök és berendezések korlátozás nélkül, teljes körűen, közvetlenül és díjmentesen elérhetők a következő címen: </w:t>
            </w:r>
            <w:r w:rsidRPr="00F31610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(URL)</w:t>
            </w:r>
          </w:p>
        </w:tc>
      </w:tr>
    </w:tbl>
    <w:p w:rsidR="00F31610" w:rsidRPr="00F31610" w:rsidRDefault="00F31610" w:rsidP="0042537D">
      <w:pPr>
        <w:spacing w:before="120" w:after="120"/>
        <w:jc w:val="left"/>
        <w:rPr>
          <w:rFonts w:eastAsia="Times New Roman"/>
          <w:lang w:eastAsia="hu-HU"/>
        </w:rPr>
      </w:pPr>
      <w:r w:rsidRPr="00F31610">
        <w:rPr>
          <w:rFonts w:eastAsia="Times New Roman"/>
          <w:b/>
          <w:bCs/>
          <w:lang w:eastAsia="hu-HU"/>
        </w:rPr>
        <w:t>I.4) Az ajánlatkérő típusa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F31610" w:rsidRPr="00F31610" w:rsidTr="00F31610">
        <w:tc>
          <w:tcPr>
            <w:tcW w:w="5042" w:type="dxa"/>
            <w:hideMark/>
          </w:tcPr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lastRenderedPageBreak/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Központi szintű</w:t>
            </w:r>
          </w:p>
          <w:p w:rsidR="00F31610" w:rsidRPr="00F31610" w:rsidRDefault="00274343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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F31610" w:rsidRPr="00F31610">
              <w:rPr>
                <w:rFonts w:eastAsia="Times New Roman"/>
                <w:sz w:val="18"/>
                <w:szCs w:val="18"/>
                <w:lang w:eastAsia="hu-HU"/>
              </w:rPr>
              <w:t>Regionális/helyi szintű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Közjogi szervezet</w:t>
            </w:r>
          </w:p>
        </w:tc>
        <w:tc>
          <w:tcPr>
            <w:tcW w:w="4753" w:type="dxa"/>
            <w:hideMark/>
          </w:tcPr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Közszolgáltató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Támogatott szervezet [Kbt. 5. § (2)-(3) bekezdés]</w:t>
            </w:r>
          </w:p>
          <w:p w:rsidR="00F31610" w:rsidRPr="00F31610" w:rsidRDefault="00274343" w:rsidP="00274343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F31610" w:rsidRPr="00F31610">
              <w:rPr>
                <w:rFonts w:eastAsia="Times New Roman"/>
                <w:sz w:val="18"/>
                <w:szCs w:val="18"/>
                <w:lang w:eastAsia="hu-HU"/>
              </w:rPr>
              <w:t>Egyéb:</w:t>
            </w:r>
            <w:r w:rsidR="002B06B5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>
              <w:rPr>
                <w:rFonts w:eastAsia="Times New Roman"/>
                <w:b/>
                <w:sz w:val="18"/>
                <w:szCs w:val="18"/>
                <w:lang w:eastAsia="hu-HU"/>
              </w:rPr>
              <w:t>-</w:t>
            </w:r>
          </w:p>
        </w:tc>
      </w:tr>
    </w:tbl>
    <w:p w:rsidR="00F31610" w:rsidRPr="00F31610" w:rsidRDefault="00F31610" w:rsidP="0042537D">
      <w:pPr>
        <w:spacing w:before="120" w:after="120"/>
        <w:jc w:val="left"/>
        <w:rPr>
          <w:rFonts w:eastAsia="Times New Roman"/>
          <w:lang w:eastAsia="hu-HU"/>
        </w:rPr>
      </w:pPr>
      <w:r w:rsidRPr="00F31610">
        <w:rPr>
          <w:rFonts w:eastAsia="Times New Roman"/>
          <w:b/>
          <w:bCs/>
          <w:lang w:eastAsia="hu-HU"/>
        </w:rPr>
        <w:t xml:space="preserve">I.5) Fő tevékenység </w:t>
      </w:r>
      <w:r w:rsidRPr="00F31610">
        <w:rPr>
          <w:rFonts w:eastAsia="Times New Roman"/>
          <w:i/>
          <w:iCs/>
          <w:sz w:val="18"/>
          <w:szCs w:val="18"/>
          <w:lang w:eastAsia="hu-HU"/>
        </w:rPr>
        <w:t>(klasszikus ajánlatkérők esetében)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F31610" w:rsidRPr="00F31610" w:rsidTr="00F31610">
        <w:tc>
          <w:tcPr>
            <w:tcW w:w="5042" w:type="dxa"/>
            <w:hideMark/>
          </w:tcPr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Általános közszolgáltatások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Honvédelem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Közrend és biztonság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Környezetvédelem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Gazdasági és pénzügyek</w:t>
            </w:r>
          </w:p>
          <w:p w:rsidR="00F31610" w:rsidRPr="00F31610" w:rsidRDefault="00F31610" w:rsidP="0042537D">
            <w:pPr>
              <w:spacing w:before="120" w:after="120"/>
              <w:ind w:left="180" w:hanging="18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Egészségügy</w:t>
            </w:r>
          </w:p>
        </w:tc>
        <w:tc>
          <w:tcPr>
            <w:tcW w:w="4753" w:type="dxa"/>
            <w:hideMark/>
          </w:tcPr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Lakásszolgáltatás és közösségi rekreáció</w:t>
            </w:r>
          </w:p>
          <w:p w:rsidR="00F31610" w:rsidRPr="00F31610" w:rsidRDefault="0076229F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F31610" w:rsidRPr="00F31610">
              <w:rPr>
                <w:rFonts w:eastAsia="Times New Roman"/>
                <w:sz w:val="18"/>
                <w:szCs w:val="18"/>
                <w:lang w:eastAsia="hu-HU"/>
              </w:rPr>
              <w:t>Szociális védelem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Szabadidő, kultúra és vallás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Oktatás</w:t>
            </w:r>
          </w:p>
          <w:p w:rsidR="00F31610" w:rsidRPr="00F31610" w:rsidRDefault="0076229F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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F31610" w:rsidRPr="00F31610">
              <w:rPr>
                <w:rFonts w:eastAsia="Times New Roman"/>
                <w:sz w:val="18"/>
                <w:szCs w:val="18"/>
                <w:lang w:eastAsia="hu-HU"/>
              </w:rPr>
              <w:t>Egyéb tevékenység: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76229F">
              <w:rPr>
                <w:rFonts w:eastAsia="Times New Roman"/>
                <w:b/>
                <w:sz w:val="18"/>
                <w:szCs w:val="18"/>
                <w:lang w:eastAsia="hu-HU"/>
              </w:rPr>
              <w:t>Önkormányzat</w:t>
            </w:r>
          </w:p>
        </w:tc>
      </w:tr>
    </w:tbl>
    <w:p w:rsidR="00F31610" w:rsidRPr="00F31610" w:rsidRDefault="00F31610" w:rsidP="0042537D">
      <w:pPr>
        <w:spacing w:before="120" w:after="120"/>
        <w:jc w:val="left"/>
        <w:rPr>
          <w:rFonts w:eastAsia="Times New Roman"/>
          <w:lang w:eastAsia="hu-HU"/>
        </w:rPr>
      </w:pPr>
      <w:r w:rsidRPr="00F31610">
        <w:rPr>
          <w:rFonts w:eastAsia="Times New Roman"/>
          <w:b/>
          <w:bCs/>
          <w:lang w:eastAsia="hu-HU"/>
        </w:rPr>
        <w:t xml:space="preserve">I.6) Fő tevékenység </w:t>
      </w:r>
      <w:r w:rsidRPr="00F31610">
        <w:rPr>
          <w:rFonts w:eastAsia="Times New Roman"/>
          <w:i/>
          <w:iCs/>
          <w:sz w:val="18"/>
          <w:szCs w:val="18"/>
          <w:lang w:eastAsia="hu-HU"/>
        </w:rPr>
        <w:t>(közszolgáltató ajánlatkérők esetében)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F31610" w:rsidRPr="00F31610" w:rsidTr="00F31610">
        <w:tc>
          <w:tcPr>
            <w:tcW w:w="5042" w:type="dxa"/>
            <w:hideMark/>
          </w:tcPr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Gáz- és hőenergia termelése, szállítása és elosztása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Villamos energia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Földgáz és kőolaj kitermelése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Szén és más szilárd tüzelőanyag feltárása és kitermelése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Víz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Postai szolgáltatások</w:t>
            </w:r>
          </w:p>
        </w:tc>
        <w:tc>
          <w:tcPr>
            <w:tcW w:w="4753" w:type="dxa"/>
            <w:hideMark/>
          </w:tcPr>
          <w:p w:rsidR="00F31610" w:rsidRPr="00F31610" w:rsidRDefault="00F31610" w:rsidP="0042537D">
            <w:pPr>
              <w:spacing w:before="120" w:after="120"/>
              <w:ind w:left="280" w:hanging="28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Vasúti szolgáltatások</w:t>
            </w:r>
          </w:p>
          <w:p w:rsidR="00F31610" w:rsidRPr="00F31610" w:rsidRDefault="00F31610" w:rsidP="0042537D">
            <w:pPr>
              <w:spacing w:before="120" w:after="120"/>
              <w:ind w:left="280" w:hanging="28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Városi vasúti, villamos-, trolibusz- és autóbusz-szolgáltatások</w:t>
            </w:r>
          </w:p>
          <w:p w:rsidR="00F31610" w:rsidRPr="00F31610" w:rsidRDefault="00F31610" w:rsidP="0042537D">
            <w:pPr>
              <w:spacing w:before="120" w:after="120"/>
              <w:ind w:left="280" w:hanging="28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Kikötői tevékenységek</w:t>
            </w:r>
          </w:p>
          <w:p w:rsidR="00F31610" w:rsidRPr="00F31610" w:rsidRDefault="00F31610" w:rsidP="0042537D">
            <w:pPr>
              <w:spacing w:before="120" w:after="120"/>
              <w:ind w:left="280" w:hanging="28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Repülőtéri tevékenységek</w:t>
            </w:r>
          </w:p>
          <w:p w:rsidR="00F31610" w:rsidRPr="00F31610" w:rsidRDefault="00F31610" w:rsidP="0042537D">
            <w:pPr>
              <w:spacing w:before="120" w:after="120"/>
              <w:ind w:left="280" w:hanging="28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Egyéb tevékenység:</w:t>
            </w:r>
          </w:p>
        </w:tc>
      </w:tr>
    </w:tbl>
    <w:p w:rsidR="00F31610" w:rsidRPr="00F31610" w:rsidRDefault="00F31610" w:rsidP="0042537D">
      <w:pPr>
        <w:spacing w:before="120" w:after="120"/>
        <w:jc w:val="left"/>
        <w:rPr>
          <w:rFonts w:eastAsia="Times New Roman"/>
          <w:lang w:eastAsia="hu-HU"/>
        </w:rPr>
      </w:pPr>
      <w:r w:rsidRPr="00F31610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F31610" w:rsidRPr="00F31610" w:rsidRDefault="00F31610" w:rsidP="0042537D">
      <w:pPr>
        <w:spacing w:before="120" w:after="120"/>
        <w:jc w:val="left"/>
        <w:rPr>
          <w:rFonts w:eastAsia="Times New Roman"/>
          <w:lang w:eastAsia="hu-HU"/>
        </w:rPr>
      </w:pPr>
      <w:r w:rsidRPr="00F31610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61"/>
        <w:gridCol w:w="2734"/>
      </w:tblGrid>
      <w:tr w:rsidR="00B37876" w:rsidRPr="00F31610" w:rsidTr="00F31610">
        <w:tc>
          <w:tcPr>
            <w:tcW w:w="7310" w:type="dxa"/>
            <w:hideMark/>
          </w:tcPr>
          <w:p w:rsidR="00F31610" w:rsidRPr="00B67F7C" w:rsidRDefault="00F31610" w:rsidP="00BE0204">
            <w:pPr>
              <w:spacing w:before="120" w:after="120"/>
              <w:rPr>
                <w:rFonts w:eastAsia="Times New Roman"/>
                <w:sz w:val="18"/>
                <w:szCs w:val="18"/>
                <w:lang w:eastAsia="hu-HU"/>
              </w:rPr>
            </w:pPr>
            <w:r w:rsidRPr="00B67F7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II.1.1) Elnevezés:</w:t>
            </w:r>
            <w:r w:rsidR="00944FC7" w:rsidRPr="00B67F7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BE0204" w:rsidRPr="00BE020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A </w:t>
            </w:r>
            <w:proofErr w:type="spellStart"/>
            <w:r w:rsidR="00BE0204" w:rsidRPr="00BE020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csabaszabadi</w:t>
            </w:r>
            <w:proofErr w:type="spellEnd"/>
            <w:r w:rsidR="00BE0204" w:rsidRPr="00BE020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Általános Humán Központ „B” épületrészének energetikai felújítása</w:t>
            </w:r>
          </w:p>
        </w:tc>
        <w:tc>
          <w:tcPr>
            <w:tcW w:w="2485" w:type="dxa"/>
            <w:hideMark/>
          </w:tcPr>
          <w:p w:rsidR="00F31610" w:rsidRPr="00B67F7C" w:rsidRDefault="00F31610" w:rsidP="0042537D">
            <w:pPr>
              <w:spacing w:before="120" w:after="12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B67F7C">
              <w:rPr>
                <w:rFonts w:eastAsia="Times New Roman"/>
                <w:sz w:val="18"/>
                <w:szCs w:val="18"/>
                <w:lang w:eastAsia="hu-HU"/>
              </w:rPr>
              <w:t xml:space="preserve">Hivatkozási szám: </w:t>
            </w:r>
            <w:r w:rsidRPr="00B67F7C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</w:tc>
      </w:tr>
      <w:tr w:rsidR="00F31610" w:rsidRPr="00F31610" w:rsidTr="00F31610">
        <w:tc>
          <w:tcPr>
            <w:tcW w:w="0" w:type="auto"/>
            <w:gridSpan w:val="2"/>
            <w:hideMark/>
          </w:tcPr>
          <w:p w:rsidR="00F31610" w:rsidRPr="00B67F7C" w:rsidRDefault="00F31610" w:rsidP="00A66304">
            <w:pPr>
              <w:spacing w:before="120" w:after="12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B67F7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II.1.2) Fő CPV-kód:</w:t>
            </w:r>
            <w:r w:rsidRPr="00B67F7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hyperlink r:id="rId6" w:history="1">
              <w:proofErr w:type="gramStart"/>
              <w:r w:rsidR="00A66304" w:rsidRPr="00EE40AA">
                <w:rPr>
                  <w:rFonts w:eastAsia="Times New Roman"/>
                  <w:b/>
                  <w:bCs/>
                  <w:sz w:val="18"/>
                  <w:szCs w:val="18"/>
                  <w:lang w:eastAsia="hu-HU"/>
                </w:rPr>
                <w:t>45300000-0</w:t>
              </w:r>
            </w:hyperlink>
            <w:r w:rsidR="00A66304">
              <w:t xml:space="preserve"> </w:t>
            </w:r>
            <w:r w:rsidR="00BE0204">
              <w:t xml:space="preserve"> </w:t>
            </w:r>
            <w:r w:rsidRPr="00B67F7C">
              <w:rPr>
                <w:rFonts w:eastAsia="Times New Roman"/>
                <w:sz w:val="18"/>
                <w:szCs w:val="18"/>
                <w:lang w:eastAsia="hu-HU"/>
              </w:rPr>
              <w:t>Kiegészítő</w:t>
            </w:r>
            <w:proofErr w:type="gramEnd"/>
            <w:r w:rsidRPr="00B67F7C">
              <w:rPr>
                <w:rFonts w:eastAsia="Times New Roman"/>
                <w:sz w:val="18"/>
                <w:szCs w:val="18"/>
                <w:lang w:eastAsia="hu-HU"/>
              </w:rPr>
              <w:t xml:space="preserve"> CPV-kód: </w:t>
            </w:r>
            <w:r w:rsidRPr="00B67F7C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1 2</w:t>
            </w:r>
            <w:r w:rsidRPr="00B67F7C">
              <w:rPr>
                <w:rFonts w:eastAsia="Times New Roman"/>
                <w:sz w:val="18"/>
                <w:szCs w:val="18"/>
                <w:lang w:eastAsia="hu-HU"/>
              </w:rPr>
              <w:t xml:space="preserve"> [ ][ ][ ][ ]</w:t>
            </w:r>
          </w:p>
        </w:tc>
      </w:tr>
      <w:tr w:rsidR="00F31610" w:rsidRPr="00F31610" w:rsidTr="00F31610">
        <w:tc>
          <w:tcPr>
            <w:tcW w:w="0" w:type="auto"/>
            <w:gridSpan w:val="2"/>
            <w:hideMark/>
          </w:tcPr>
          <w:p w:rsidR="00F31610" w:rsidRPr="00B67F7C" w:rsidRDefault="00F31610" w:rsidP="002B06B5">
            <w:pPr>
              <w:spacing w:before="120" w:after="12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B67F7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II.1.3) A szerződés típusa</w:t>
            </w:r>
            <w:r w:rsidRPr="00B67F7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23EDE">
              <w:rPr>
                <w:rFonts w:eastAsia="Times New Roman"/>
                <w:sz w:val="18"/>
                <w:szCs w:val="18"/>
                <w:lang w:eastAsia="hu-HU"/>
              </w:rPr>
              <w:t>x</w:t>
            </w:r>
            <w:r w:rsidRPr="00B67F7C">
              <w:rPr>
                <w:rFonts w:eastAsia="Times New Roman"/>
                <w:sz w:val="18"/>
                <w:szCs w:val="18"/>
                <w:lang w:eastAsia="hu-HU"/>
              </w:rPr>
              <w:t xml:space="preserve"> Építési beruházás </w:t>
            </w:r>
            <w:r w:rsidRPr="00B67F7C">
              <w:rPr>
                <w:rFonts w:eastAsia="Times New Roman"/>
                <w:sz w:val="18"/>
                <w:szCs w:val="18"/>
                <w:lang w:eastAsia="hu-HU"/>
              </w:rPr>
              <w:t xml:space="preserve"> Árubeszerzés </w:t>
            </w:r>
            <w:r w:rsidRPr="00B67F7C">
              <w:rPr>
                <w:rFonts w:eastAsia="Times New Roman"/>
                <w:sz w:val="18"/>
                <w:szCs w:val="18"/>
                <w:lang w:eastAsia="hu-HU"/>
              </w:rPr>
              <w:t> Szolgáltatásmegrendelés</w:t>
            </w:r>
          </w:p>
        </w:tc>
      </w:tr>
      <w:tr w:rsidR="00F31610" w:rsidRPr="00F31610" w:rsidTr="00F31610">
        <w:tc>
          <w:tcPr>
            <w:tcW w:w="0" w:type="auto"/>
            <w:gridSpan w:val="2"/>
            <w:hideMark/>
          </w:tcPr>
          <w:p w:rsidR="00F31610" w:rsidRDefault="00F31610" w:rsidP="0042537D">
            <w:pPr>
              <w:spacing w:before="120" w:after="12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B67F7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II.1.4) </w:t>
            </w:r>
            <w:proofErr w:type="gramStart"/>
            <w:r w:rsidRPr="00B67F7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B67F7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közbeszerzés rövid </w:t>
            </w:r>
            <w:r w:rsidRPr="00686A7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ismertetése:</w:t>
            </w:r>
          </w:p>
          <w:p w:rsidR="00F607C7" w:rsidRPr="00A66304" w:rsidRDefault="00BE0204" w:rsidP="00F607C7">
            <w:pPr>
              <w:rPr>
                <w:bCs/>
                <w:sz w:val="18"/>
                <w:szCs w:val="18"/>
              </w:rPr>
            </w:pPr>
            <w:r w:rsidRPr="00A66304">
              <w:rPr>
                <w:bCs/>
                <w:sz w:val="18"/>
                <w:szCs w:val="18"/>
              </w:rPr>
              <w:t xml:space="preserve">A fejlesztés keretében a </w:t>
            </w:r>
            <w:proofErr w:type="spellStart"/>
            <w:r w:rsidRPr="00A66304">
              <w:rPr>
                <w:bCs/>
                <w:sz w:val="18"/>
                <w:szCs w:val="18"/>
              </w:rPr>
              <w:t>csabaszabadi</w:t>
            </w:r>
            <w:proofErr w:type="spellEnd"/>
            <w:r w:rsidRPr="00A66304">
              <w:rPr>
                <w:bCs/>
                <w:sz w:val="18"/>
                <w:szCs w:val="18"/>
              </w:rPr>
              <w:t xml:space="preserve"> Humán Központ „B” épületszárnyának energetikai korszerűsítése valósul meg a következők szerint:</w:t>
            </w:r>
          </w:p>
          <w:p w:rsidR="00BE0204" w:rsidRPr="00A66304" w:rsidRDefault="00686A72" w:rsidP="00BE0204">
            <w:pPr>
              <w:pStyle w:val="Listaszerbekezds"/>
              <w:numPr>
                <w:ilvl w:val="0"/>
                <w:numId w:val="2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Födémszigetelés</w:t>
            </w:r>
            <w:r w:rsidR="00A66304" w:rsidRPr="00A66304">
              <w:rPr>
                <w:bCs/>
                <w:sz w:val="18"/>
                <w:szCs w:val="18"/>
              </w:rPr>
              <w:t>,</w:t>
            </w:r>
          </w:p>
          <w:p w:rsidR="00A66304" w:rsidRPr="00A66304" w:rsidRDefault="00686A72" w:rsidP="00BE0204">
            <w:pPr>
              <w:pStyle w:val="Listaszerbekezds"/>
              <w:numPr>
                <w:ilvl w:val="0"/>
                <w:numId w:val="2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T</w:t>
            </w:r>
            <w:r w:rsidR="00A66304" w:rsidRPr="00A66304">
              <w:rPr>
                <w:bCs/>
                <w:sz w:val="18"/>
                <w:szCs w:val="18"/>
              </w:rPr>
              <w:t>etőfelújítás</w:t>
            </w:r>
            <w:r>
              <w:rPr>
                <w:bCs/>
                <w:sz w:val="18"/>
                <w:szCs w:val="18"/>
              </w:rPr>
              <w:t>,</w:t>
            </w:r>
          </w:p>
          <w:p w:rsidR="00BE0204" w:rsidRPr="00BE0204" w:rsidRDefault="00BE0204" w:rsidP="00F607C7">
            <w:pPr>
              <w:pStyle w:val="Listaszerbekezds"/>
              <w:numPr>
                <w:ilvl w:val="0"/>
                <w:numId w:val="2"/>
              </w:numPr>
              <w:rPr>
                <w:b/>
                <w:bCs/>
                <w:sz w:val="18"/>
                <w:szCs w:val="18"/>
              </w:rPr>
            </w:pPr>
            <w:r w:rsidRPr="00A66304">
              <w:rPr>
                <w:bCs/>
                <w:sz w:val="18"/>
                <w:szCs w:val="18"/>
              </w:rPr>
              <w:t>Kondenzációs kazán és fűtéskorszerűsítés, valamint 10kw-os napelemes rendszer telepítése</w:t>
            </w:r>
            <w:r w:rsidRPr="00BE0204">
              <w:rPr>
                <w:b/>
                <w:bCs/>
                <w:sz w:val="18"/>
                <w:szCs w:val="18"/>
              </w:rPr>
              <w:t>.</w:t>
            </w:r>
          </w:p>
          <w:p w:rsidR="00AF5817" w:rsidRPr="00B67F7C" w:rsidRDefault="00AF5817" w:rsidP="00897294">
            <w:pPr>
              <w:rPr>
                <w:rFonts w:eastAsia="Times New Roman"/>
                <w:sz w:val="18"/>
                <w:szCs w:val="18"/>
                <w:lang w:eastAsia="hu-HU"/>
              </w:rPr>
            </w:pPr>
          </w:p>
        </w:tc>
      </w:tr>
      <w:tr w:rsidR="00F31610" w:rsidRPr="00F31610" w:rsidTr="00F31610">
        <w:tc>
          <w:tcPr>
            <w:tcW w:w="0" w:type="auto"/>
            <w:gridSpan w:val="2"/>
            <w:hideMark/>
          </w:tcPr>
          <w:p w:rsidR="00F31610" w:rsidRPr="00B67F7C" w:rsidRDefault="00F31610" w:rsidP="0042537D">
            <w:pPr>
              <w:spacing w:before="120" w:after="12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B67F7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II.1.5) Becsült érték:</w:t>
            </w:r>
            <w:r w:rsidRPr="00B67F7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B67F7C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3745DF">
              <w:rPr>
                <w:rFonts w:eastAsia="Times New Roman"/>
                <w:sz w:val="18"/>
                <w:szCs w:val="18"/>
                <w:lang w:eastAsia="hu-HU"/>
              </w:rPr>
              <w:t> </w:t>
            </w:r>
            <w:r w:rsidR="00A66304" w:rsidRPr="00686A72">
              <w:rPr>
                <w:rFonts w:eastAsia="Times New Roman"/>
                <w:b/>
                <w:sz w:val="18"/>
                <w:szCs w:val="18"/>
                <w:lang w:eastAsia="hu-HU"/>
              </w:rPr>
              <w:t>31.108.273</w:t>
            </w:r>
            <w:r w:rsidR="001D4C8F" w:rsidRPr="00686A72">
              <w:rPr>
                <w:rFonts w:eastAsia="Times New Roman"/>
                <w:b/>
                <w:sz w:val="18"/>
                <w:szCs w:val="18"/>
                <w:lang w:eastAsia="hu-HU"/>
              </w:rPr>
              <w:t>.-</w:t>
            </w:r>
            <w:proofErr w:type="gramStart"/>
            <w:r w:rsidR="00686A72" w:rsidRPr="00686A72">
              <w:rPr>
                <w:rFonts w:eastAsia="Times New Roman"/>
                <w:b/>
                <w:sz w:val="18"/>
                <w:szCs w:val="18"/>
                <w:lang w:eastAsia="hu-HU"/>
              </w:rPr>
              <w:t>F</w:t>
            </w:r>
            <w:r w:rsidR="003745DF" w:rsidRPr="00686A72">
              <w:rPr>
                <w:rFonts w:eastAsia="Times New Roman"/>
                <w:b/>
                <w:sz w:val="18"/>
                <w:szCs w:val="18"/>
                <w:lang w:eastAsia="hu-HU"/>
              </w:rPr>
              <w:t>t</w:t>
            </w:r>
            <w:r w:rsidRPr="00B67F7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F65C27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B67F7C">
              <w:rPr>
                <w:rFonts w:eastAsia="Times New Roman"/>
                <w:sz w:val="18"/>
                <w:szCs w:val="18"/>
                <w:lang w:eastAsia="hu-HU"/>
              </w:rPr>
              <w:t>Pénznem</w:t>
            </w:r>
            <w:proofErr w:type="gramEnd"/>
            <w:r w:rsidRPr="00B67F7C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A23EDE" w:rsidRPr="00A23EDE">
              <w:rPr>
                <w:rFonts w:eastAsia="Times New Roman"/>
                <w:b/>
                <w:sz w:val="18"/>
                <w:szCs w:val="18"/>
                <w:lang w:eastAsia="hu-HU"/>
              </w:rPr>
              <w:t>HUF</w:t>
            </w:r>
          </w:p>
          <w:p w:rsidR="00F31610" w:rsidRPr="00B67F7C" w:rsidRDefault="00F31610" w:rsidP="0042537D">
            <w:pPr>
              <w:spacing w:before="120" w:after="12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B67F7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(ÁFA nélkül; keretmegállapodás vagy dinamikus beszerzési rendszer esetében a szerződéseknek a keretmegállapodás vagy dinamikus beszerzési rendszer teljes időtartamára vonatkozó becsült összértéke)</w:t>
            </w:r>
          </w:p>
        </w:tc>
      </w:tr>
      <w:tr w:rsidR="00F31610" w:rsidRPr="00F31610" w:rsidTr="00F31610">
        <w:tc>
          <w:tcPr>
            <w:tcW w:w="0" w:type="auto"/>
            <w:gridSpan w:val="2"/>
            <w:hideMark/>
          </w:tcPr>
          <w:p w:rsidR="00670491" w:rsidRPr="00F31610" w:rsidRDefault="00670491" w:rsidP="00670491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II.1.6) Részekre bontás</w:t>
            </w:r>
          </w:p>
          <w:p w:rsidR="00670491" w:rsidRPr="00F31610" w:rsidRDefault="00D127CC" w:rsidP="00670491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670491" w:rsidRPr="00F31610">
              <w:rPr>
                <w:rFonts w:eastAsia="Times New Roman"/>
                <w:sz w:val="18"/>
                <w:szCs w:val="18"/>
                <w:lang w:eastAsia="hu-HU"/>
              </w:rPr>
              <w:t>Részajánlat tételére lehetőség van.</w:t>
            </w:r>
          </w:p>
          <w:p w:rsidR="00670491" w:rsidRPr="00F31610" w:rsidRDefault="00670491" w:rsidP="00670491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Ajánlatok benyújthatók </w:t>
            </w:r>
            <w:r w:rsidRPr="00F31610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12 </w:t>
            </w:r>
            <w:r w:rsidR="00D127CC"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="00D127CC"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valamennyi részre </w:t>
            </w:r>
            <w:r w:rsidRPr="00F31610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legfeljebb a következő számú részre: </w:t>
            </w:r>
            <w:proofErr w:type="gramStart"/>
            <w:r w:rsidRPr="00F31610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F31610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csak egy részre</w:t>
            </w:r>
          </w:p>
          <w:p w:rsidR="00670491" w:rsidRPr="00F31610" w:rsidRDefault="00670491" w:rsidP="00670491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Az egy ajánlattevőnek odaítélhető részek maximális száma: </w:t>
            </w:r>
            <w:proofErr w:type="gramStart"/>
            <w:r w:rsidRPr="00F31610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</w:p>
          <w:p w:rsidR="00670491" w:rsidRPr="00F31610" w:rsidRDefault="00670491" w:rsidP="00670491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Az ajánlatkérő fenntartja a jogot arra, hogy a következő részek vagy részcsoportok kombinációjával ítéljen oda szerződéseket: </w:t>
            </w:r>
          </w:p>
          <w:p w:rsidR="00670491" w:rsidRPr="00F31610" w:rsidRDefault="00D127CC" w:rsidP="00670491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="00670491"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Részajánlat tételének lehetősége nem biztosított.</w:t>
            </w:r>
          </w:p>
          <w:p w:rsidR="00D127CC" w:rsidRPr="00D127CC" w:rsidRDefault="00670491" w:rsidP="00D127CC">
            <w:pPr>
              <w:spacing w:before="120" w:after="120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A részajánlat tételének kizárásának </w:t>
            </w:r>
            <w:proofErr w:type="gramStart"/>
            <w:r w:rsidRPr="00F31610">
              <w:rPr>
                <w:rFonts w:eastAsia="Times New Roman"/>
                <w:sz w:val="18"/>
                <w:szCs w:val="18"/>
                <w:lang w:eastAsia="hu-HU"/>
              </w:rPr>
              <w:t>indoka(</w:t>
            </w:r>
            <w:proofErr w:type="gramEnd"/>
            <w:r w:rsidRPr="00F31610">
              <w:rPr>
                <w:rFonts w:eastAsia="Times New Roman"/>
                <w:sz w:val="18"/>
                <w:szCs w:val="18"/>
                <w:lang w:eastAsia="hu-HU"/>
              </w:rPr>
              <w:t>i):</w:t>
            </w:r>
            <w:r w:rsidR="00D127CC" w:rsidRPr="005E661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D127CC" w:rsidRPr="00D127C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Ajánlatkérő megvizsgálta a részajánlat tétel lehetőségét és azt nem tartja gazdaságilag ésszerűnek. Az építési beruházás nem osztható oly módon, hogy az a közpénzek hatékony felhasználását </w:t>
            </w:r>
            <w:r w:rsidR="00D127CC" w:rsidRPr="00D127C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eredményezné, továbbá a beszerzés tárgyának jellege, műszaki sajátosságai sem teszi lehetővé a közbeszerzés egy részére történő ajánlattételt.</w:t>
            </w:r>
          </w:p>
          <w:p w:rsidR="00F31610" w:rsidRPr="00722660" w:rsidRDefault="00D127CC" w:rsidP="00D127CC">
            <w:pPr>
              <w:spacing w:before="120" w:after="120"/>
              <w:rPr>
                <w:rFonts w:eastAsia="Times New Roman"/>
                <w:b/>
                <w:lang w:eastAsia="hu-HU"/>
              </w:rPr>
            </w:pPr>
            <w:r w:rsidRPr="00D127C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Az építési beruházás részekre bontása nem lehetséges, szakmailag és gazdaságilag ésszerűtlen lenne, jelentős többlet költséget jelentene úgy műszaki és környezeti adottságok, mint garanciális szempontok miatt.</w:t>
            </w:r>
          </w:p>
        </w:tc>
      </w:tr>
    </w:tbl>
    <w:p w:rsidR="00F31610" w:rsidRPr="00F31610" w:rsidRDefault="00F31610" w:rsidP="0042537D">
      <w:pPr>
        <w:spacing w:before="120" w:after="120"/>
        <w:jc w:val="left"/>
        <w:rPr>
          <w:rFonts w:eastAsia="Times New Roman"/>
          <w:lang w:eastAsia="hu-HU"/>
        </w:rPr>
      </w:pPr>
      <w:r w:rsidRPr="00F31610">
        <w:rPr>
          <w:rFonts w:eastAsia="Times New Roman"/>
          <w:b/>
          <w:bCs/>
          <w:lang w:eastAsia="hu-HU"/>
        </w:rPr>
        <w:lastRenderedPageBreak/>
        <w:t xml:space="preserve">II.2) A közbeszerzés ismertetése </w:t>
      </w:r>
      <w:r w:rsidRPr="00F31610">
        <w:rPr>
          <w:rFonts w:eastAsia="Times New Roman"/>
          <w:sz w:val="18"/>
          <w:szCs w:val="18"/>
          <w:vertAlign w:val="superscript"/>
          <w:lang w:eastAsia="hu-HU"/>
        </w:rPr>
        <w:t>1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37"/>
        <w:gridCol w:w="2658"/>
      </w:tblGrid>
      <w:tr w:rsidR="00011987" w:rsidRPr="00F31610" w:rsidTr="00D127CC">
        <w:tc>
          <w:tcPr>
            <w:tcW w:w="7194" w:type="dxa"/>
            <w:hideMark/>
          </w:tcPr>
          <w:p w:rsidR="00011987" w:rsidRPr="001C13E7" w:rsidRDefault="00011987" w:rsidP="00D127CC">
            <w:pPr>
              <w:spacing w:before="120" w:after="120"/>
              <w:jc w:val="left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Elnevezés:</w:t>
            </w: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BE0204" w:rsidRPr="00BE020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A </w:t>
            </w:r>
            <w:proofErr w:type="spellStart"/>
            <w:r w:rsidR="00BE0204" w:rsidRPr="00BE020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csabaszabadi</w:t>
            </w:r>
            <w:proofErr w:type="spellEnd"/>
            <w:r w:rsidR="00BE0204" w:rsidRPr="00BE020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Általános Humán Központ „B” épületrészének energetikai felújítása</w:t>
            </w:r>
            <w:r w:rsidR="00BE0204" w:rsidRPr="00F31610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</w:t>
            </w:r>
            <w:r w:rsidRPr="00F31610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</w:tc>
        <w:tc>
          <w:tcPr>
            <w:tcW w:w="2601" w:type="dxa"/>
            <w:hideMark/>
          </w:tcPr>
          <w:p w:rsidR="00011987" w:rsidRPr="00F31610" w:rsidRDefault="00011987" w:rsidP="00011987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Rész száma: </w:t>
            </w:r>
            <w:r w:rsidRPr="00F31610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</w:tc>
      </w:tr>
      <w:tr w:rsidR="00011987" w:rsidRPr="00F31610" w:rsidTr="00011987">
        <w:tc>
          <w:tcPr>
            <w:tcW w:w="0" w:type="auto"/>
            <w:gridSpan w:val="2"/>
            <w:hideMark/>
          </w:tcPr>
          <w:p w:rsidR="00011987" w:rsidRPr="00F31610" w:rsidRDefault="00011987" w:rsidP="00011987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II.2.2) További </w:t>
            </w:r>
            <w:proofErr w:type="gramStart"/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CPV-kód(</w:t>
            </w:r>
            <w:proofErr w:type="gramEnd"/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ok):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F31610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011987" w:rsidRPr="00F31610" w:rsidRDefault="00011987" w:rsidP="007502FC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Fő CPV-kód: </w:t>
            </w:r>
            <w:r w:rsidRPr="00F31610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hyperlink r:id="rId7" w:history="1">
              <w:r w:rsidR="00A66304" w:rsidRPr="00EE40AA">
                <w:rPr>
                  <w:rFonts w:eastAsia="Times New Roman"/>
                  <w:b/>
                  <w:bCs/>
                  <w:sz w:val="18"/>
                  <w:szCs w:val="18"/>
                  <w:lang w:eastAsia="hu-HU"/>
                </w:rPr>
                <w:t>45</w:t>
              </w:r>
              <w:r w:rsidR="00A66304">
                <w:rPr>
                  <w:rFonts w:eastAsia="Times New Roman"/>
                  <w:b/>
                  <w:bCs/>
                  <w:sz w:val="18"/>
                  <w:szCs w:val="18"/>
                  <w:lang w:eastAsia="hu-HU"/>
                </w:rPr>
                <w:t>212500</w:t>
              </w:r>
              <w:r w:rsidR="00A66304" w:rsidRPr="00EE40AA">
                <w:rPr>
                  <w:rFonts w:eastAsia="Times New Roman"/>
                  <w:b/>
                  <w:bCs/>
                  <w:sz w:val="18"/>
                  <w:szCs w:val="18"/>
                  <w:lang w:eastAsia="hu-HU"/>
                </w:rPr>
                <w:t>-</w:t>
              </w:r>
              <w:r w:rsidR="00A66304">
                <w:rPr>
                  <w:rFonts w:eastAsia="Times New Roman"/>
                  <w:b/>
                  <w:bCs/>
                  <w:sz w:val="18"/>
                  <w:szCs w:val="18"/>
                  <w:lang w:eastAsia="hu-HU"/>
                </w:rPr>
                <w:t>1</w:t>
              </w:r>
            </w:hyperlink>
            <w:r w:rsidR="00A66304">
              <w:t xml:space="preserve"> 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Kiegészítő CPV-kód: </w:t>
            </w:r>
            <w:r w:rsidRPr="00F31610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1 2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F31610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F31610">
              <w:rPr>
                <w:rFonts w:eastAsia="Times New Roman"/>
                <w:sz w:val="18"/>
                <w:szCs w:val="18"/>
                <w:lang w:eastAsia="hu-HU"/>
              </w:rPr>
              <w:t>[ ][ ][ ]</w:t>
            </w:r>
          </w:p>
        </w:tc>
      </w:tr>
      <w:tr w:rsidR="00011987" w:rsidRPr="00F31610" w:rsidTr="00011987">
        <w:tc>
          <w:tcPr>
            <w:tcW w:w="0" w:type="auto"/>
            <w:gridSpan w:val="2"/>
            <w:hideMark/>
          </w:tcPr>
          <w:p w:rsidR="00011987" w:rsidRPr="00F31610" w:rsidRDefault="00011987" w:rsidP="00011987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II.2.3) </w:t>
            </w:r>
            <w:proofErr w:type="gramStart"/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teljesítés helye:</w:t>
            </w:r>
          </w:p>
          <w:p w:rsidR="00011987" w:rsidRPr="00F31610" w:rsidRDefault="00011987" w:rsidP="00BE0204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NUTS-kód: </w:t>
            </w:r>
            <w:r w:rsidRPr="00F31610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29323A">
              <w:rPr>
                <w:rFonts w:eastAsia="Times New Roman"/>
                <w:b/>
                <w:sz w:val="18"/>
                <w:szCs w:val="18"/>
                <w:lang w:eastAsia="hu-HU"/>
              </w:rPr>
              <w:t>HU332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F31610">
              <w:rPr>
                <w:rFonts w:eastAsia="Times New Roman"/>
                <w:sz w:val="18"/>
                <w:szCs w:val="18"/>
                <w:lang w:eastAsia="hu-HU"/>
              </w:rPr>
              <w:t>A</w:t>
            </w:r>
            <w:proofErr w:type="gramEnd"/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teljesítés helye: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BE0204">
              <w:rPr>
                <w:rFonts w:eastAsia="Times New Roman"/>
                <w:b/>
                <w:sz w:val="18"/>
                <w:szCs w:val="18"/>
                <w:lang w:eastAsia="hu-HU"/>
              </w:rPr>
              <w:t>5609 Csabaszabadi, Apácai út 2</w:t>
            </w:r>
            <w:r w:rsidR="00012F00" w:rsidRPr="00F65C27">
              <w:rPr>
                <w:rFonts w:eastAsia="Times New Roman"/>
                <w:b/>
                <w:sz w:val="18"/>
                <w:szCs w:val="18"/>
                <w:lang w:eastAsia="hu-HU"/>
              </w:rPr>
              <w:t xml:space="preserve">. hrsz.: </w:t>
            </w:r>
            <w:r w:rsidR="00BE0204">
              <w:rPr>
                <w:rFonts w:eastAsia="Times New Roman"/>
                <w:b/>
                <w:sz w:val="18"/>
                <w:szCs w:val="18"/>
                <w:lang w:eastAsia="hu-HU"/>
              </w:rPr>
              <w:t>098/9</w:t>
            </w:r>
          </w:p>
        </w:tc>
      </w:tr>
      <w:tr w:rsidR="00011987" w:rsidRPr="00F31610" w:rsidTr="00011987">
        <w:tc>
          <w:tcPr>
            <w:tcW w:w="0" w:type="auto"/>
            <w:gridSpan w:val="2"/>
            <w:hideMark/>
          </w:tcPr>
          <w:p w:rsidR="00011987" w:rsidRDefault="00011987" w:rsidP="00011987">
            <w:pPr>
              <w:spacing w:before="120" w:after="12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II.2.4) </w:t>
            </w:r>
            <w:proofErr w:type="gramStart"/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közbeszerzés mennyisége:</w:t>
            </w:r>
          </w:p>
          <w:p w:rsidR="00942649" w:rsidRDefault="004A1C9A" w:rsidP="00E26257">
            <w:pPr>
              <w:spacing w:before="120" w:after="120"/>
              <w:rPr>
                <w:rFonts w:eastAsia="Times New Roman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A </w:t>
            </w:r>
            <w:r w:rsidRPr="00686A72">
              <w:rPr>
                <w:rFonts w:eastAsia="Times New Roman"/>
                <w:sz w:val="18"/>
                <w:szCs w:val="18"/>
                <w:lang w:eastAsia="hu-HU"/>
              </w:rPr>
              <w:t xml:space="preserve">tárgyi épület </w:t>
            </w:r>
            <w:r w:rsidR="00A66304" w:rsidRPr="00686A72">
              <w:rPr>
                <w:rFonts w:eastAsia="Times New Roman"/>
                <w:sz w:val="18"/>
                <w:szCs w:val="18"/>
                <w:lang w:eastAsia="hu-HU"/>
              </w:rPr>
              <w:t>4</w:t>
            </w:r>
            <w:r w:rsidR="00686A72">
              <w:rPr>
                <w:rFonts w:eastAsia="Times New Roman"/>
                <w:sz w:val="18"/>
                <w:szCs w:val="18"/>
                <w:lang w:eastAsia="hu-HU"/>
              </w:rPr>
              <w:t>42,54</w:t>
            </w:r>
            <w:r w:rsidR="00A66304" w:rsidRPr="00686A7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686A72">
              <w:rPr>
                <w:rFonts w:eastAsia="Times New Roman"/>
                <w:sz w:val="18"/>
                <w:szCs w:val="18"/>
                <w:lang w:eastAsia="hu-HU"/>
              </w:rPr>
              <w:t>m2-es</w:t>
            </w:r>
            <w:r w:rsidR="00D127CC" w:rsidRPr="00686A72">
              <w:rPr>
                <w:rFonts w:eastAsia="Times New Roman"/>
                <w:sz w:val="18"/>
                <w:szCs w:val="18"/>
                <w:lang w:eastAsia="hu-HU"/>
              </w:rPr>
              <w:t xml:space="preserve"> alapterületű</w:t>
            </w:r>
            <w:r w:rsidR="00E26257" w:rsidRPr="00686A72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  <w:p w:rsidR="00A66304" w:rsidRPr="00A66304" w:rsidRDefault="00A66304" w:rsidP="00A66304">
            <w:pPr>
              <w:spacing w:before="120" w:after="120"/>
              <w:rPr>
                <w:rFonts w:eastAsia="Times New Roman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A beruházás magába foglalja</w:t>
            </w:r>
            <w:r w:rsidRPr="00A66304">
              <w:rPr>
                <w:rFonts w:eastAsia="Times New Roman"/>
                <w:sz w:val="18"/>
                <w:szCs w:val="18"/>
                <w:lang w:eastAsia="hu-HU"/>
              </w:rPr>
              <w:t>:</w:t>
            </w:r>
          </w:p>
          <w:p w:rsidR="00A66304" w:rsidRDefault="00686A72" w:rsidP="00A66304">
            <w:pPr>
              <w:spacing w:before="120" w:after="120"/>
              <w:rPr>
                <w:rFonts w:eastAsia="Times New Roman"/>
                <w:sz w:val="18"/>
                <w:szCs w:val="18"/>
                <w:lang w:eastAsia="hu-HU"/>
              </w:rPr>
            </w:pPr>
            <w:r w:rsidRPr="00686A72">
              <w:rPr>
                <w:rFonts w:eastAsia="Times New Roman"/>
                <w:b/>
                <w:sz w:val="18"/>
                <w:szCs w:val="18"/>
                <w:lang w:eastAsia="hu-HU"/>
              </w:rPr>
              <w:t>I.</w:t>
            </w:r>
            <w:r w:rsidR="00A66304" w:rsidRPr="00A66304">
              <w:rPr>
                <w:rFonts w:eastAsia="Times New Roman"/>
                <w:sz w:val="18"/>
                <w:szCs w:val="18"/>
                <w:lang w:eastAsia="hu-HU"/>
              </w:rPr>
              <w:t xml:space="preserve"> tető felújítás 686 m2 fedélszék átépítése fűrészelt faanyagból, tetőfólia beépítése, cserépléc beépítése, új égetett cserépfedés készítése, bádogos munkák készítése esővízcsatorna és hajlatbádogok cseréje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:</w:t>
            </w:r>
          </w:p>
          <w:p w:rsidR="00686A72" w:rsidRDefault="00686A72" w:rsidP="00686A72">
            <w:pPr>
              <w:rPr>
                <w:rFonts w:eastAsia="Times New Roman"/>
                <w:sz w:val="18"/>
                <w:szCs w:val="18"/>
                <w:lang w:eastAsia="hu-HU"/>
              </w:rPr>
            </w:pPr>
            <w:r w:rsidRPr="00686A72">
              <w:rPr>
                <w:rFonts w:eastAsia="Times New Roman"/>
                <w:sz w:val="18"/>
                <w:szCs w:val="18"/>
                <w:lang w:eastAsia="hu-HU"/>
              </w:rPr>
              <w:t>Hagyományos szerkezetű épület tetőszerkezetére 10 kW napaelemes rendszer telepítését tervezik. A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686A72">
              <w:rPr>
                <w:rFonts w:eastAsia="Times New Roman"/>
                <w:sz w:val="18"/>
                <w:szCs w:val="18"/>
                <w:lang w:eastAsia="hu-HU"/>
              </w:rPr>
              <w:t>tetőszerkezet  szemrevételezéses</w:t>
            </w:r>
            <w:proofErr w:type="gramEnd"/>
            <w:r w:rsidRPr="00686A72">
              <w:rPr>
                <w:rFonts w:eastAsia="Times New Roman"/>
                <w:sz w:val="18"/>
                <w:szCs w:val="18"/>
                <w:lang w:eastAsia="hu-HU"/>
              </w:rPr>
              <w:t xml:space="preserve"> kivitelezés előtti  vizsgálatát  elvégeztük. Az </w:t>
            </w:r>
            <w:proofErr w:type="gramStart"/>
            <w:r w:rsidRPr="00686A72">
              <w:rPr>
                <w:rFonts w:eastAsia="Times New Roman"/>
                <w:sz w:val="18"/>
                <w:szCs w:val="18"/>
                <w:lang w:eastAsia="hu-HU"/>
              </w:rPr>
              <w:t>épület  korát</w:t>
            </w:r>
            <w:proofErr w:type="gramEnd"/>
            <w:r w:rsidRPr="00686A72">
              <w:rPr>
                <w:rFonts w:eastAsia="Times New Roman"/>
                <w:sz w:val="18"/>
                <w:szCs w:val="18"/>
                <w:lang w:eastAsia="hu-HU"/>
              </w:rPr>
              <w:t xml:space="preserve">  tekintve ,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686A72">
              <w:rPr>
                <w:rFonts w:eastAsia="Times New Roman"/>
                <w:sz w:val="18"/>
                <w:szCs w:val="18"/>
                <w:lang w:eastAsia="hu-HU"/>
              </w:rPr>
              <w:t>több eltérő korú épületrészt találtunk,  amelyeknél  geometria eltéréseket  fedeztünk fel.  A tetősíkok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686A72">
              <w:rPr>
                <w:rFonts w:eastAsia="Times New Roman"/>
                <w:sz w:val="18"/>
                <w:szCs w:val="18"/>
                <w:lang w:eastAsia="hu-HU"/>
              </w:rPr>
              <w:t xml:space="preserve">csavarodottak.  </w:t>
            </w:r>
            <w:proofErr w:type="gramStart"/>
            <w:r w:rsidRPr="00686A72">
              <w:rPr>
                <w:rFonts w:eastAsia="Times New Roman"/>
                <w:sz w:val="18"/>
                <w:szCs w:val="18"/>
                <w:lang w:eastAsia="hu-HU"/>
              </w:rPr>
              <w:t>Az  eltérő</w:t>
            </w:r>
            <w:proofErr w:type="gramEnd"/>
            <w:r w:rsidRPr="00686A72">
              <w:rPr>
                <w:rFonts w:eastAsia="Times New Roman"/>
                <w:sz w:val="18"/>
                <w:szCs w:val="18"/>
                <w:lang w:eastAsia="hu-HU"/>
              </w:rPr>
              <w:t xml:space="preserve"> időben épült  épületrészek  csatlakoztatása tetőél  formában jelentkezik  a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686A72">
              <w:rPr>
                <w:rFonts w:eastAsia="Times New Roman"/>
                <w:sz w:val="18"/>
                <w:szCs w:val="18"/>
                <w:lang w:eastAsia="hu-HU"/>
              </w:rPr>
              <w:t xml:space="preserve">tetőfelületeken. A padlástér természetes megvilágítása </w:t>
            </w:r>
            <w:proofErr w:type="gramStart"/>
            <w:r w:rsidRPr="00686A72">
              <w:rPr>
                <w:rFonts w:eastAsia="Times New Roman"/>
                <w:sz w:val="18"/>
                <w:szCs w:val="18"/>
                <w:lang w:eastAsia="hu-HU"/>
              </w:rPr>
              <w:t>során</w:t>
            </w:r>
            <w:proofErr w:type="gramEnd"/>
            <w:r w:rsidRPr="00686A72">
              <w:rPr>
                <w:rFonts w:eastAsia="Times New Roman"/>
                <w:sz w:val="18"/>
                <w:szCs w:val="18"/>
                <w:lang w:eastAsia="hu-HU"/>
              </w:rPr>
              <w:t xml:space="preserve"> a faszerkezeteken kéregmaradványokat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686A72">
              <w:rPr>
                <w:rFonts w:eastAsia="Times New Roman"/>
                <w:sz w:val="18"/>
                <w:szCs w:val="18"/>
                <w:lang w:eastAsia="hu-HU"/>
              </w:rPr>
              <w:t xml:space="preserve">találtunk, amelyek alatt a teherhordó faszerkezeti elemek farontó bogarak által  károsított szerkezeti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686A72">
              <w:rPr>
                <w:rFonts w:eastAsia="Times New Roman"/>
                <w:sz w:val="18"/>
                <w:szCs w:val="18"/>
                <w:lang w:eastAsia="hu-HU"/>
              </w:rPr>
              <w:t>elemeket fedeztünk fel. Emiatt az összes fakérget le kell szedni, majd a felületeket drótkefével meg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686A72">
              <w:rPr>
                <w:rFonts w:eastAsia="Times New Roman"/>
                <w:sz w:val="18"/>
                <w:szCs w:val="18"/>
                <w:lang w:eastAsia="hu-HU"/>
              </w:rPr>
              <w:t>kell  tisztítani</w:t>
            </w:r>
            <w:proofErr w:type="gramEnd"/>
            <w:r w:rsidRPr="00686A72">
              <w:rPr>
                <w:rFonts w:eastAsia="Times New Roman"/>
                <w:sz w:val="18"/>
                <w:szCs w:val="18"/>
                <w:lang w:eastAsia="hu-HU"/>
              </w:rPr>
              <w:t xml:space="preserve">  és  a teljes  tetőszerkezet  védőszeres,  gomba és  lángmentesítő kezelését  is  el  kell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686A72">
              <w:rPr>
                <w:rFonts w:eastAsia="Times New Roman"/>
                <w:sz w:val="18"/>
                <w:szCs w:val="18"/>
                <w:lang w:eastAsia="hu-HU"/>
              </w:rPr>
              <w:t xml:space="preserve">végezni.  A </w:t>
            </w:r>
            <w:proofErr w:type="gramStart"/>
            <w:r w:rsidRPr="00686A72">
              <w:rPr>
                <w:rFonts w:eastAsia="Times New Roman"/>
                <w:sz w:val="18"/>
                <w:szCs w:val="18"/>
                <w:lang w:eastAsia="hu-HU"/>
              </w:rPr>
              <w:t>tetőhajlásoknál  a</w:t>
            </w:r>
            <w:proofErr w:type="gramEnd"/>
            <w:r w:rsidRPr="00686A72">
              <w:rPr>
                <w:rFonts w:eastAsia="Times New Roman"/>
                <w:sz w:val="18"/>
                <w:szCs w:val="18"/>
                <w:lang w:eastAsia="hu-HU"/>
              </w:rPr>
              <w:t xml:space="preserve"> beázásoknál,  a hőszigeteléssel  rejtett  szakaszokon a faszerkezetek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686A72">
              <w:rPr>
                <w:rFonts w:eastAsia="Times New Roman"/>
                <w:sz w:val="18"/>
                <w:szCs w:val="18"/>
                <w:lang w:eastAsia="hu-HU"/>
              </w:rPr>
              <w:t>károsodása látható.</w:t>
            </w:r>
          </w:p>
          <w:p w:rsidR="00CF1794" w:rsidRPr="00A66304" w:rsidRDefault="00686A72" w:rsidP="00686A72">
            <w:pPr>
              <w:spacing w:before="120" w:after="120"/>
              <w:rPr>
                <w:rFonts w:eastAsia="Times New Roman"/>
                <w:sz w:val="18"/>
                <w:szCs w:val="18"/>
                <w:lang w:eastAsia="hu-HU"/>
              </w:rPr>
            </w:pPr>
            <w:r w:rsidRPr="00686A72">
              <w:rPr>
                <w:rFonts w:eastAsia="Times New Roman"/>
                <w:b/>
                <w:sz w:val="18"/>
                <w:szCs w:val="18"/>
                <w:lang w:eastAsia="hu-HU"/>
              </w:rPr>
              <w:t>II.</w:t>
            </w:r>
            <w:r w:rsidRPr="00A66304">
              <w:rPr>
                <w:rFonts w:eastAsia="Times New Roman"/>
                <w:sz w:val="18"/>
                <w:szCs w:val="18"/>
                <w:lang w:eastAsia="hu-HU"/>
              </w:rPr>
              <w:t xml:space="preserve"> megújuló energia beépítése 10 kW teljesítménnyel</w:t>
            </w:r>
            <w:r w:rsidR="00CF1794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CF1794" w:rsidRPr="00CF1794">
              <w:rPr>
                <w:rFonts w:eastAsia="Times New Roman"/>
                <w:sz w:val="18"/>
                <w:szCs w:val="18"/>
                <w:lang w:eastAsia="hu-HU"/>
              </w:rPr>
              <w:t xml:space="preserve">villamos hálózatra kapcsolt napelemes rendszerek telepítése, az épület villamos energiarendszerére csatlakoztatva, </w:t>
            </w:r>
            <w:proofErr w:type="spellStart"/>
            <w:r w:rsidR="00CF1794" w:rsidRPr="00CF1794">
              <w:rPr>
                <w:rFonts w:eastAsia="Times New Roman"/>
                <w:sz w:val="18"/>
                <w:szCs w:val="18"/>
                <w:lang w:eastAsia="hu-HU"/>
              </w:rPr>
              <w:t>polikristályosos</w:t>
            </w:r>
            <w:proofErr w:type="spellEnd"/>
            <w:r w:rsidR="00CF1794" w:rsidRPr="00CF1794">
              <w:rPr>
                <w:rFonts w:eastAsia="Times New Roman"/>
                <w:sz w:val="18"/>
                <w:szCs w:val="18"/>
                <w:lang w:eastAsia="hu-HU"/>
              </w:rPr>
              <w:t xml:space="preserve"> napelem, cseréptetőre telepítve kompletten, háromfázisú napelemes rendszer, 10 kW</w:t>
            </w:r>
          </w:p>
          <w:p w:rsidR="00A66304" w:rsidRDefault="00686A72" w:rsidP="00A66304">
            <w:pPr>
              <w:spacing w:before="120" w:after="120"/>
              <w:rPr>
                <w:rFonts w:eastAsia="Times New Roman"/>
                <w:sz w:val="18"/>
                <w:szCs w:val="18"/>
                <w:lang w:eastAsia="hu-HU"/>
              </w:rPr>
            </w:pPr>
            <w:r w:rsidRPr="00686A72">
              <w:rPr>
                <w:rFonts w:eastAsia="Times New Roman"/>
                <w:b/>
                <w:sz w:val="18"/>
                <w:szCs w:val="18"/>
                <w:lang w:eastAsia="hu-HU"/>
              </w:rPr>
              <w:t>III.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66304" w:rsidRPr="00A66304">
              <w:rPr>
                <w:rFonts w:eastAsia="Times New Roman"/>
                <w:sz w:val="18"/>
                <w:szCs w:val="18"/>
                <w:lang w:eastAsia="hu-HU"/>
              </w:rPr>
              <w:t>meglévő fűtési rendszer felújítása átalakítása 1 db kondenzációs gázkazán beépítése, meglévő radiátorok cseréje valamint a teljes fűtési csővezeték cseréje e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ltérő keresztmetszetben:</w:t>
            </w:r>
          </w:p>
          <w:p w:rsidR="00686A72" w:rsidRPr="00686A72" w:rsidRDefault="00686A72" w:rsidP="00686A72">
            <w:pPr>
              <w:rPr>
                <w:rFonts w:eastAsia="Times New Roman"/>
                <w:sz w:val="18"/>
                <w:szCs w:val="18"/>
                <w:lang w:eastAsia="hu-HU"/>
              </w:rPr>
            </w:pPr>
            <w:r w:rsidRPr="00686A72">
              <w:rPr>
                <w:rFonts w:eastAsia="Times New Roman"/>
                <w:sz w:val="18"/>
                <w:szCs w:val="18"/>
                <w:lang w:eastAsia="hu-HU"/>
              </w:rPr>
              <w:t>Tervezett gázkazánok:</w:t>
            </w:r>
          </w:p>
          <w:p w:rsidR="00686A72" w:rsidRPr="00686A72" w:rsidRDefault="00686A72" w:rsidP="00686A72">
            <w:pPr>
              <w:rPr>
                <w:rFonts w:eastAsia="Times New Roman"/>
                <w:sz w:val="18"/>
                <w:szCs w:val="18"/>
                <w:lang w:eastAsia="hu-HU"/>
              </w:rPr>
            </w:pPr>
            <w:r w:rsidRPr="00686A72">
              <w:rPr>
                <w:rFonts w:eastAsia="Times New Roman"/>
                <w:sz w:val="18"/>
                <w:szCs w:val="18"/>
                <w:lang w:eastAsia="hu-HU"/>
              </w:rPr>
              <w:t xml:space="preserve">Az épületbe tervezett gázkazán: </w:t>
            </w:r>
          </w:p>
          <w:p w:rsidR="00686A72" w:rsidRPr="00686A72" w:rsidRDefault="00686A72" w:rsidP="00686A72">
            <w:pPr>
              <w:rPr>
                <w:rFonts w:eastAsia="Times New Roman"/>
                <w:sz w:val="18"/>
                <w:szCs w:val="18"/>
                <w:lang w:eastAsia="hu-HU"/>
              </w:rPr>
            </w:pPr>
            <w:r w:rsidRPr="00686A72">
              <w:rPr>
                <w:rFonts w:eastAsia="Times New Roman"/>
                <w:sz w:val="18"/>
                <w:szCs w:val="18"/>
                <w:lang w:eastAsia="hu-HU"/>
              </w:rPr>
              <w:t xml:space="preserve">1 db Viessmann-Vitodens-100-W-35 </w:t>
            </w:r>
            <w:proofErr w:type="spellStart"/>
            <w:r w:rsidRPr="00686A72">
              <w:rPr>
                <w:rFonts w:eastAsia="Times New Roman"/>
                <w:sz w:val="18"/>
                <w:szCs w:val="18"/>
                <w:lang w:eastAsia="hu-HU"/>
              </w:rPr>
              <w:t>tip</w:t>
            </w:r>
            <w:proofErr w:type="spellEnd"/>
            <w:r w:rsidRPr="00686A72">
              <w:rPr>
                <w:rFonts w:eastAsia="Times New Roman"/>
                <w:sz w:val="18"/>
                <w:szCs w:val="18"/>
                <w:lang w:eastAsia="hu-HU"/>
              </w:rPr>
              <w:t xml:space="preserve">. Q </w:t>
            </w:r>
          </w:p>
          <w:p w:rsidR="00686A72" w:rsidRPr="00686A72" w:rsidRDefault="00686A72" w:rsidP="00686A72">
            <w:pPr>
              <w:rPr>
                <w:rFonts w:eastAsia="Times New Roman"/>
                <w:sz w:val="18"/>
                <w:szCs w:val="18"/>
                <w:lang w:eastAsia="hu-HU"/>
              </w:rPr>
            </w:pPr>
            <w:r w:rsidRPr="00686A72">
              <w:rPr>
                <w:rFonts w:eastAsia="Times New Roman"/>
                <w:sz w:val="18"/>
                <w:szCs w:val="18"/>
                <w:lang w:eastAsia="hu-HU"/>
              </w:rPr>
              <w:t xml:space="preserve"> =32,80 kW, V=1x3,50 Nm3/h, zárt</w:t>
            </w:r>
          </w:p>
          <w:p w:rsidR="00686A72" w:rsidRPr="00686A72" w:rsidRDefault="00686A72" w:rsidP="00686A72">
            <w:pPr>
              <w:rPr>
                <w:rFonts w:eastAsia="Times New Roman"/>
                <w:sz w:val="18"/>
                <w:szCs w:val="18"/>
                <w:lang w:eastAsia="hu-HU"/>
              </w:rPr>
            </w:pPr>
            <w:proofErr w:type="spellStart"/>
            <w:r w:rsidRPr="00686A72">
              <w:rPr>
                <w:rFonts w:eastAsia="Times New Roman"/>
                <w:sz w:val="18"/>
                <w:szCs w:val="18"/>
                <w:lang w:eastAsia="hu-HU"/>
              </w:rPr>
              <w:t>égésterű</w:t>
            </w:r>
            <w:proofErr w:type="spellEnd"/>
            <w:r w:rsidRPr="00686A72">
              <w:rPr>
                <w:rFonts w:eastAsia="Times New Roman"/>
                <w:sz w:val="18"/>
                <w:szCs w:val="18"/>
                <w:lang w:eastAsia="hu-HU"/>
              </w:rPr>
              <w:t xml:space="preserve"> kondenzációs falikazán, kerül beépítésre, gyári „C33”tip </w:t>
            </w:r>
            <w:proofErr w:type="gramStart"/>
            <w:r w:rsidRPr="00686A72">
              <w:rPr>
                <w:rFonts w:eastAsia="Times New Roman"/>
                <w:sz w:val="18"/>
                <w:szCs w:val="18"/>
                <w:lang w:eastAsia="hu-HU"/>
              </w:rPr>
              <w:t>NA</w:t>
            </w:r>
            <w:proofErr w:type="gramEnd"/>
            <w:r w:rsidRPr="00686A72">
              <w:rPr>
                <w:rFonts w:eastAsia="Times New Roman"/>
                <w:sz w:val="18"/>
                <w:szCs w:val="18"/>
                <w:lang w:eastAsia="hu-HU"/>
              </w:rPr>
              <w:t xml:space="preserve"> 100/60 függőleges, AZ</w:t>
            </w:r>
          </w:p>
          <w:p w:rsidR="00686A72" w:rsidRPr="00686A72" w:rsidRDefault="00686A72" w:rsidP="00686A72">
            <w:pPr>
              <w:rPr>
                <w:rFonts w:eastAsia="Times New Roman"/>
                <w:sz w:val="18"/>
                <w:szCs w:val="18"/>
                <w:lang w:eastAsia="hu-HU"/>
              </w:rPr>
            </w:pPr>
            <w:proofErr w:type="spellStart"/>
            <w:r w:rsidRPr="00686A72">
              <w:rPr>
                <w:rFonts w:eastAsia="Times New Roman"/>
                <w:sz w:val="18"/>
                <w:szCs w:val="18"/>
                <w:lang w:eastAsia="hu-HU"/>
              </w:rPr>
              <w:t>tipusú</w:t>
            </w:r>
            <w:proofErr w:type="spellEnd"/>
            <w:r w:rsidRPr="00686A72">
              <w:rPr>
                <w:rFonts w:eastAsia="Times New Roman"/>
                <w:sz w:val="18"/>
                <w:szCs w:val="18"/>
                <w:lang w:eastAsia="hu-HU"/>
              </w:rPr>
              <w:t xml:space="preserve"> levegő-füstgáz </w:t>
            </w:r>
            <w:proofErr w:type="gramStart"/>
            <w:r w:rsidRPr="00686A72">
              <w:rPr>
                <w:rFonts w:eastAsia="Times New Roman"/>
                <w:sz w:val="18"/>
                <w:szCs w:val="18"/>
                <w:lang w:eastAsia="hu-HU"/>
              </w:rPr>
              <w:t>szettel ,</w:t>
            </w:r>
            <w:proofErr w:type="gramEnd"/>
            <w:r w:rsidRPr="00686A72">
              <w:rPr>
                <w:rFonts w:eastAsia="Times New Roman"/>
                <w:sz w:val="18"/>
                <w:szCs w:val="18"/>
                <w:lang w:eastAsia="hu-HU"/>
              </w:rPr>
              <w:t xml:space="preserve"> tető fölé vezetve.</w:t>
            </w:r>
          </w:p>
          <w:p w:rsidR="00686A72" w:rsidRPr="00686A72" w:rsidRDefault="00686A72" w:rsidP="00686A72">
            <w:pPr>
              <w:rPr>
                <w:rFonts w:eastAsia="Times New Roman"/>
                <w:sz w:val="18"/>
                <w:szCs w:val="18"/>
                <w:lang w:eastAsia="hu-HU"/>
              </w:rPr>
            </w:pPr>
            <w:proofErr w:type="gramStart"/>
            <w:r w:rsidRPr="00686A72">
              <w:rPr>
                <w:rFonts w:eastAsia="Times New Roman"/>
                <w:sz w:val="18"/>
                <w:szCs w:val="18"/>
                <w:lang w:eastAsia="hu-HU"/>
              </w:rPr>
              <w:t>Tervezett  gázfogyasztás</w:t>
            </w:r>
            <w:proofErr w:type="gramEnd"/>
            <w:r w:rsidRPr="00686A72">
              <w:rPr>
                <w:rFonts w:eastAsia="Times New Roman"/>
                <w:sz w:val="18"/>
                <w:szCs w:val="18"/>
                <w:lang w:eastAsia="hu-HU"/>
              </w:rPr>
              <w:t xml:space="preserve"> maximum: V= 3,5 Nm3/ó.</w:t>
            </w:r>
          </w:p>
          <w:p w:rsidR="00686A72" w:rsidRPr="00686A72" w:rsidRDefault="00686A72" w:rsidP="00686A72">
            <w:pPr>
              <w:rPr>
                <w:rFonts w:eastAsia="Times New Roman"/>
                <w:sz w:val="18"/>
                <w:szCs w:val="18"/>
                <w:lang w:eastAsia="hu-HU"/>
              </w:rPr>
            </w:pPr>
            <w:r w:rsidRPr="00686A72">
              <w:rPr>
                <w:rFonts w:eastAsia="Times New Roman"/>
                <w:sz w:val="18"/>
                <w:szCs w:val="18"/>
                <w:lang w:eastAsia="hu-HU"/>
              </w:rPr>
              <w:t xml:space="preserve">A mért gázvezeték az épületen belül, szabadon szerelt kialakítású. </w:t>
            </w:r>
          </w:p>
          <w:p w:rsidR="00686A72" w:rsidRPr="00686A72" w:rsidRDefault="00686A72" w:rsidP="00686A72">
            <w:pPr>
              <w:rPr>
                <w:rFonts w:eastAsia="Times New Roman"/>
                <w:sz w:val="18"/>
                <w:szCs w:val="18"/>
                <w:lang w:eastAsia="hu-HU"/>
              </w:rPr>
            </w:pPr>
            <w:r w:rsidRPr="00686A72">
              <w:rPr>
                <w:rFonts w:eastAsia="Times New Roman"/>
                <w:sz w:val="18"/>
                <w:szCs w:val="18"/>
                <w:lang w:eastAsia="hu-HU"/>
              </w:rPr>
              <w:t xml:space="preserve">A meglévő G-4 gázmérő helyett a tervezett gázfogyasztás miatt új G-4 </w:t>
            </w:r>
            <w:proofErr w:type="spellStart"/>
            <w:r w:rsidRPr="00686A72">
              <w:rPr>
                <w:rFonts w:eastAsia="Times New Roman"/>
                <w:sz w:val="18"/>
                <w:szCs w:val="18"/>
                <w:lang w:eastAsia="hu-HU"/>
              </w:rPr>
              <w:t>tip</w:t>
            </w:r>
            <w:proofErr w:type="spellEnd"/>
            <w:r w:rsidRPr="00686A72">
              <w:rPr>
                <w:rFonts w:eastAsia="Times New Roman"/>
                <w:sz w:val="18"/>
                <w:szCs w:val="18"/>
                <w:lang w:eastAsia="hu-HU"/>
              </w:rPr>
              <w:t>. gázmérőt kell</w:t>
            </w:r>
          </w:p>
          <w:p w:rsidR="00686A72" w:rsidRDefault="00686A72" w:rsidP="00686A72">
            <w:pPr>
              <w:rPr>
                <w:color w:val="000000"/>
                <w:lang w:eastAsia="hu-HU"/>
              </w:rPr>
            </w:pPr>
            <w:r w:rsidRPr="00686A72">
              <w:rPr>
                <w:rFonts w:eastAsia="Times New Roman"/>
                <w:sz w:val="18"/>
                <w:szCs w:val="18"/>
                <w:lang w:eastAsia="hu-HU"/>
              </w:rPr>
              <w:t>beépíteni, vonatkozó terveknek megfelelően</w:t>
            </w:r>
            <w:r>
              <w:rPr>
                <w:color w:val="000000"/>
                <w:lang w:eastAsia="hu-HU"/>
              </w:rPr>
              <w:t xml:space="preserve">. </w:t>
            </w:r>
          </w:p>
          <w:p w:rsidR="001342DA" w:rsidRDefault="001342DA" w:rsidP="006507F9">
            <w:pPr>
              <w:spacing w:before="120" w:after="120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6E0CD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Az építési beruházáshoz kapcsolódó részletes leírást a műszaki leírás, illetve a költségvetés tartalmazza.</w:t>
            </w:r>
          </w:p>
          <w:p w:rsidR="00011987" w:rsidRPr="00F31610" w:rsidRDefault="001342DA" w:rsidP="00011987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011987" w:rsidRPr="00F31610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(az építési beruházás, árubeszerzés vagy szolgáltatás jellege és mennyisége, illetve az igények és követelmények meghatározása)</w:t>
            </w:r>
          </w:p>
        </w:tc>
      </w:tr>
      <w:tr w:rsidR="00011987" w:rsidRPr="00F31610" w:rsidTr="00011987">
        <w:tc>
          <w:tcPr>
            <w:tcW w:w="0" w:type="auto"/>
            <w:gridSpan w:val="2"/>
            <w:hideMark/>
          </w:tcPr>
          <w:p w:rsidR="00011987" w:rsidRPr="002E361F" w:rsidRDefault="00011987" w:rsidP="00011987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2E361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II.2.5) Értékelési szempontok</w:t>
            </w:r>
          </w:p>
          <w:p w:rsidR="00011987" w:rsidRPr="002E361F" w:rsidRDefault="00011987" w:rsidP="00011987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2E361F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2E361F">
              <w:rPr>
                <w:rFonts w:eastAsia="Times New Roman"/>
                <w:sz w:val="18"/>
                <w:szCs w:val="18"/>
                <w:lang w:eastAsia="hu-HU"/>
              </w:rPr>
              <w:t xml:space="preserve"> Az alábbi értékelési szempontok</w:t>
            </w:r>
          </w:p>
          <w:p w:rsidR="00011987" w:rsidRPr="00376A55" w:rsidRDefault="00011987" w:rsidP="00011987">
            <w:pPr>
              <w:spacing w:before="120" w:after="120"/>
              <w:ind w:left="180"/>
              <w:jc w:val="left"/>
              <w:rPr>
                <w:rFonts w:eastAsia="Times New Roman"/>
                <w:lang w:eastAsia="hu-HU"/>
              </w:rPr>
            </w:pPr>
            <w:r w:rsidRPr="002E361F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</w:t>
            </w:r>
            <w:r w:rsidRPr="002E361F">
              <w:rPr>
                <w:rFonts w:eastAsia="Times New Roman"/>
                <w:sz w:val="18"/>
                <w:szCs w:val="18"/>
                <w:lang w:eastAsia="hu-HU"/>
              </w:rPr>
              <w:t xml:space="preserve"> Minőségi </w:t>
            </w:r>
            <w:r w:rsidRPr="00376A55">
              <w:rPr>
                <w:rFonts w:eastAsia="Times New Roman"/>
                <w:sz w:val="18"/>
                <w:szCs w:val="18"/>
                <w:lang w:eastAsia="hu-HU"/>
              </w:rPr>
              <w:t xml:space="preserve">szempont – Megnevezés: </w:t>
            </w:r>
            <w:r w:rsidRPr="00376A55">
              <w:rPr>
                <w:rFonts w:eastAsia="Times New Roman"/>
                <w:b/>
                <w:sz w:val="18"/>
                <w:szCs w:val="18"/>
                <w:lang w:eastAsia="hu-HU"/>
              </w:rPr>
              <w:t>Jótállás időtartama hónapban (12-36 hónap)</w:t>
            </w:r>
            <w:r w:rsidRPr="00376A55">
              <w:rPr>
                <w:rFonts w:eastAsia="Times New Roman"/>
                <w:sz w:val="18"/>
                <w:szCs w:val="18"/>
                <w:lang w:eastAsia="hu-HU"/>
              </w:rPr>
              <w:t xml:space="preserve">/ Súlyszám: </w:t>
            </w:r>
            <w:r w:rsidR="00D127CC">
              <w:rPr>
                <w:rFonts w:eastAsia="Times New Roman"/>
                <w:b/>
                <w:sz w:val="18"/>
                <w:szCs w:val="18"/>
                <w:lang w:eastAsia="hu-HU"/>
              </w:rPr>
              <w:t>3</w:t>
            </w:r>
            <w:r w:rsidRPr="00376A55">
              <w:rPr>
                <w:rFonts w:eastAsia="Times New Roman"/>
                <w:b/>
                <w:sz w:val="18"/>
                <w:szCs w:val="18"/>
                <w:lang w:eastAsia="hu-HU"/>
              </w:rPr>
              <w:t>0</w:t>
            </w:r>
            <w:r w:rsidRPr="00376A55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376A55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1 2 20</w:t>
            </w:r>
          </w:p>
          <w:p w:rsidR="00011987" w:rsidRPr="00376A55" w:rsidRDefault="00011987" w:rsidP="00011987">
            <w:pPr>
              <w:spacing w:before="120" w:after="120"/>
              <w:ind w:left="180"/>
              <w:jc w:val="left"/>
              <w:rPr>
                <w:rFonts w:eastAsia="Times New Roman"/>
                <w:lang w:eastAsia="hu-HU"/>
              </w:rPr>
            </w:pPr>
            <w:r w:rsidRPr="00376A55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376A55">
              <w:rPr>
                <w:rFonts w:eastAsia="Times New Roman"/>
                <w:sz w:val="18"/>
                <w:szCs w:val="18"/>
                <w:lang w:eastAsia="hu-HU"/>
              </w:rPr>
              <w:t xml:space="preserve"> Költség szempont – Megnevezés: / Súlyszám: </w:t>
            </w:r>
            <w:r w:rsidRPr="00376A55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1 20</w:t>
            </w:r>
          </w:p>
          <w:p w:rsidR="00011987" w:rsidRPr="00F31610" w:rsidRDefault="00011987" w:rsidP="00D127CC">
            <w:pPr>
              <w:spacing w:before="120" w:after="120"/>
              <w:ind w:left="180"/>
              <w:jc w:val="left"/>
              <w:rPr>
                <w:rFonts w:eastAsia="Times New Roman"/>
                <w:lang w:eastAsia="hu-HU"/>
              </w:rPr>
            </w:pPr>
            <w:r w:rsidRPr="00376A55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376A55">
              <w:rPr>
                <w:rFonts w:eastAsia="Times New Roman"/>
                <w:sz w:val="18"/>
                <w:szCs w:val="18"/>
                <w:lang w:eastAsia="hu-HU"/>
              </w:rPr>
              <w:t xml:space="preserve">Ár szempont – Megnevezés: </w:t>
            </w:r>
            <w:r w:rsidRPr="00376A55">
              <w:rPr>
                <w:rFonts w:eastAsia="Times New Roman"/>
                <w:b/>
                <w:sz w:val="18"/>
                <w:szCs w:val="18"/>
                <w:lang w:eastAsia="hu-HU"/>
              </w:rPr>
              <w:t>Egyösszegű nettó ajánlati ár Ft-ban</w:t>
            </w:r>
            <w:r w:rsidRPr="00376A55">
              <w:rPr>
                <w:rFonts w:eastAsia="Times New Roman"/>
                <w:sz w:val="18"/>
                <w:szCs w:val="18"/>
                <w:lang w:eastAsia="hu-HU"/>
              </w:rPr>
              <w:t xml:space="preserve"> / Súlyszám</w:t>
            </w:r>
            <w:r w:rsidRPr="002E361F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D127CC">
              <w:rPr>
                <w:rFonts w:eastAsia="Times New Roman"/>
                <w:b/>
                <w:sz w:val="18"/>
                <w:szCs w:val="18"/>
                <w:lang w:eastAsia="hu-HU"/>
              </w:rPr>
              <w:t>7</w:t>
            </w:r>
            <w:r w:rsidRPr="00C4162F">
              <w:rPr>
                <w:rFonts w:eastAsia="Times New Roman"/>
                <w:b/>
                <w:sz w:val="18"/>
                <w:szCs w:val="18"/>
                <w:lang w:eastAsia="hu-HU"/>
              </w:rPr>
              <w:t>0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2E361F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21</w:t>
            </w:r>
          </w:p>
        </w:tc>
      </w:tr>
      <w:tr w:rsidR="00011987" w:rsidRPr="00F31610" w:rsidTr="00011987">
        <w:tc>
          <w:tcPr>
            <w:tcW w:w="0" w:type="auto"/>
            <w:gridSpan w:val="2"/>
            <w:hideMark/>
          </w:tcPr>
          <w:p w:rsidR="00011987" w:rsidRPr="00F31610" w:rsidRDefault="00011987" w:rsidP="00011987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II.2.6) Becsült érték: </w:t>
            </w:r>
            <w:r w:rsidRPr="00F31610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011987" w:rsidRPr="00F31610" w:rsidRDefault="00011987" w:rsidP="00011987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sz w:val="18"/>
                <w:szCs w:val="18"/>
                <w:lang w:eastAsia="hu-HU"/>
              </w:rPr>
              <w:t>Érték ÁFA nélkül</w:t>
            </w:r>
            <w:r w:rsidRPr="0039023E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A66304" w:rsidRPr="0039023E">
              <w:rPr>
                <w:rFonts w:eastAsia="Times New Roman"/>
                <w:b/>
                <w:sz w:val="18"/>
                <w:szCs w:val="18"/>
                <w:lang w:eastAsia="hu-HU"/>
              </w:rPr>
              <w:t>31.108.273</w:t>
            </w:r>
            <w:r w:rsidR="001D4C8F" w:rsidRPr="0039023E">
              <w:rPr>
                <w:rFonts w:eastAsia="Times New Roman"/>
                <w:b/>
                <w:sz w:val="18"/>
                <w:szCs w:val="18"/>
                <w:lang w:eastAsia="hu-HU"/>
              </w:rPr>
              <w:t xml:space="preserve">.- </w:t>
            </w:r>
            <w:r w:rsidRPr="0039023E">
              <w:rPr>
                <w:rFonts w:eastAsia="Times New Roman"/>
                <w:sz w:val="18"/>
                <w:szCs w:val="18"/>
                <w:lang w:eastAsia="hu-HU"/>
              </w:rPr>
              <w:t>Pénznem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Pr="007C70E6">
              <w:rPr>
                <w:rFonts w:eastAsia="Times New Roman"/>
                <w:b/>
                <w:sz w:val="18"/>
                <w:szCs w:val="18"/>
                <w:lang w:eastAsia="hu-HU"/>
              </w:rPr>
              <w:t>HUF</w:t>
            </w:r>
          </w:p>
          <w:p w:rsidR="00011987" w:rsidRPr="00F31610" w:rsidRDefault="00011987" w:rsidP="00011987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(keretmegállapodás vagy dinamikus beszerzési rendszer esetében ennek a résznek a keretmegállapodás vagy dinamikus beszerzési </w:t>
            </w:r>
            <w:r w:rsidRPr="00F31610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lastRenderedPageBreak/>
              <w:t>rendszer teljes időtartamára vonatkozó becsült összértéke)</w:t>
            </w:r>
          </w:p>
        </w:tc>
      </w:tr>
      <w:tr w:rsidR="00011987" w:rsidRPr="00F31610" w:rsidTr="00011987">
        <w:tc>
          <w:tcPr>
            <w:tcW w:w="0" w:type="auto"/>
            <w:gridSpan w:val="2"/>
            <w:hideMark/>
          </w:tcPr>
          <w:p w:rsidR="00011987" w:rsidRPr="00F31610" w:rsidRDefault="00011987" w:rsidP="00011987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II.2.7) </w:t>
            </w:r>
            <w:proofErr w:type="gramStart"/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szerződés, keretmegállapodás vagy dinamikus beszerzési rendszer időtartama </w:t>
            </w:r>
          </w:p>
          <w:p w:rsidR="00011987" w:rsidRPr="00C60AC5" w:rsidRDefault="00011987" w:rsidP="00011987">
            <w:pPr>
              <w:spacing w:before="120" w:after="120"/>
              <w:jc w:val="left"/>
              <w:rPr>
                <w:rFonts w:eastAsia="Times New Roman"/>
                <w:b/>
                <w:lang w:eastAsia="hu-HU"/>
              </w:rPr>
            </w:pP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Időtartam </w:t>
            </w:r>
            <w:r w:rsidRPr="00C60AC5">
              <w:rPr>
                <w:rFonts w:eastAsia="Times New Roman"/>
                <w:sz w:val="18"/>
                <w:szCs w:val="18"/>
                <w:lang w:eastAsia="hu-HU"/>
              </w:rPr>
              <w:t xml:space="preserve">hónapban: </w:t>
            </w:r>
            <w:proofErr w:type="gramStart"/>
            <w:r w:rsidRPr="00C60AC5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C60AC5">
              <w:rPr>
                <w:rFonts w:eastAsia="Times New Roman"/>
                <w:sz w:val="18"/>
                <w:szCs w:val="18"/>
                <w:lang w:eastAsia="hu-HU"/>
              </w:rPr>
              <w:t xml:space="preserve"> vagy napban: </w:t>
            </w:r>
          </w:p>
          <w:p w:rsidR="00011987" w:rsidRPr="00C60AC5" w:rsidRDefault="00011987" w:rsidP="00011987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C60AC5">
              <w:rPr>
                <w:rFonts w:eastAsia="Times New Roman"/>
                <w:sz w:val="18"/>
                <w:szCs w:val="18"/>
                <w:lang w:eastAsia="hu-HU"/>
              </w:rPr>
              <w:t xml:space="preserve">vagy Kezdés: </w:t>
            </w:r>
            <w:r w:rsidRPr="00C60AC5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</w:t>
            </w:r>
            <w:r w:rsidR="0057748E" w:rsidRPr="00C60AC5">
              <w:rPr>
                <w:rFonts w:eastAsia="Times New Roman"/>
                <w:b/>
                <w:i/>
                <w:iCs/>
                <w:sz w:val="18"/>
                <w:szCs w:val="18"/>
                <w:lang w:eastAsia="hu-HU"/>
              </w:rPr>
              <w:t>szerződés hatályba lépését követően</w:t>
            </w:r>
            <w:proofErr w:type="gramStart"/>
            <w:r w:rsidR="0057748E" w:rsidRPr="00C60AC5">
              <w:rPr>
                <w:rFonts w:eastAsia="Times New Roman"/>
                <w:b/>
                <w:i/>
                <w:iCs/>
                <w:sz w:val="18"/>
                <w:szCs w:val="18"/>
                <w:lang w:eastAsia="hu-HU"/>
              </w:rPr>
              <w:t xml:space="preserve">) </w:t>
            </w:r>
            <w:r w:rsidR="0057748E" w:rsidRPr="00C60AC5">
              <w:rPr>
                <w:rFonts w:eastAsia="Times New Roman"/>
                <w:sz w:val="18"/>
                <w:szCs w:val="18"/>
                <w:lang w:eastAsia="hu-HU"/>
              </w:rPr>
              <w:t xml:space="preserve"> /</w:t>
            </w:r>
            <w:proofErr w:type="gramEnd"/>
            <w:r w:rsidR="0057748E" w:rsidRPr="00C60AC5">
              <w:rPr>
                <w:rFonts w:eastAsia="Times New Roman"/>
                <w:sz w:val="18"/>
                <w:szCs w:val="18"/>
                <w:lang w:eastAsia="hu-HU"/>
              </w:rPr>
              <w:t xml:space="preserve"> Befejezés: </w:t>
            </w:r>
            <w:r w:rsidR="000C274B" w:rsidRPr="00C60AC5">
              <w:rPr>
                <w:rFonts w:eastAsia="Times New Roman"/>
                <w:b/>
                <w:i/>
                <w:iCs/>
                <w:sz w:val="18"/>
                <w:szCs w:val="18"/>
                <w:lang w:eastAsia="hu-HU"/>
              </w:rPr>
              <w:t>2018/</w:t>
            </w:r>
            <w:r w:rsidR="00732023">
              <w:rPr>
                <w:rFonts w:eastAsia="Times New Roman"/>
                <w:b/>
                <w:i/>
                <w:iCs/>
                <w:sz w:val="18"/>
                <w:szCs w:val="18"/>
                <w:lang w:eastAsia="hu-HU"/>
              </w:rPr>
              <w:t>10</w:t>
            </w:r>
            <w:r w:rsidR="000C274B" w:rsidRPr="00C60AC5">
              <w:rPr>
                <w:rFonts w:eastAsia="Times New Roman"/>
                <w:b/>
                <w:i/>
                <w:iCs/>
                <w:sz w:val="18"/>
                <w:szCs w:val="18"/>
                <w:lang w:eastAsia="hu-HU"/>
              </w:rPr>
              <w:t>/3</w:t>
            </w:r>
            <w:r w:rsidR="00732023">
              <w:rPr>
                <w:rFonts w:eastAsia="Times New Roman"/>
                <w:b/>
                <w:i/>
                <w:iCs/>
                <w:sz w:val="18"/>
                <w:szCs w:val="18"/>
                <w:lang w:eastAsia="hu-HU"/>
              </w:rPr>
              <w:t>1</w:t>
            </w:r>
          </w:p>
          <w:p w:rsidR="00011987" w:rsidRPr="00F31610" w:rsidRDefault="00011987" w:rsidP="00011987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A szerződés meghosszabbítható </w:t>
            </w:r>
            <w:r w:rsidRPr="00F31610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nem </w:t>
            </w:r>
            <w:proofErr w:type="gramStart"/>
            <w:r w:rsidRPr="00F31610">
              <w:rPr>
                <w:rFonts w:eastAsia="Times New Roman"/>
                <w:sz w:val="18"/>
                <w:szCs w:val="18"/>
                <w:lang w:eastAsia="hu-HU"/>
              </w:rPr>
              <w:t>A</w:t>
            </w:r>
            <w:proofErr w:type="gramEnd"/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meghosszabbítás leírása:</w:t>
            </w:r>
          </w:p>
        </w:tc>
      </w:tr>
      <w:tr w:rsidR="00011987" w:rsidRPr="00F31610" w:rsidTr="00011987">
        <w:tc>
          <w:tcPr>
            <w:tcW w:w="0" w:type="auto"/>
            <w:gridSpan w:val="2"/>
            <w:hideMark/>
          </w:tcPr>
          <w:p w:rsidR="00011987" w:rsidRPr="00F31610" w:rsidRDefault="00011987" w:rsidP="00011987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II.2.8) Az ajánlattételre vagy részvételre felhívandó gazdasági szereplők számának korlátozására vonatkozó információ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F31610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(nyílt eljárás kivételével)</w:t>
            </w:r>
          </w:p>
          <w:p w:rsidR="00011987" w:rsidRPr="00F31610" w:rsidRDefault="00011987" w:rsidP="00011987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A gazdasági szereplők tervezett száma (keretszáma): </w:t>
            </w:r>
            <w:proofErr w:type="gramStart"/>
            <w:r w:rsidRPr="00F31610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</w:p>
          <w:p w:rsidR="00011987" w:rsidRPr="00F31610" w:rsidRDefault="00011987" w:rsidP="00011987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vagy</w:t>
            </w:r>
          </w:p>
          <w:p w:rsidR="00011987" w:rsidRPr="00F31610" w:rsidRDefault="00011987" w:rsidP="00011987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Tervezett minimum: </w:t>
            </w:r>
            <w:proofErr w:type="gramStart"/>
            <w:r w:rsidRPr="00F31610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/ Maximális szám: </w:t>
            </w:r>
            <w:r w:rsidRPr="00F31610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[ ]</w:t>
            </w:r>
          </w:p>
          <w:p w:rsidR="00011987" w:rsidRPr="00F31610" w:rsidRDefault="00011987" w:rsidP="00011987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sz w:val="18"/>
                <w:szCs w:val="18"/>
                <w:lang w:eastAsia="hu-HU"/>
              </w:rPr>
              <w:t>A jelentkezők számának korlátozására vonatkozó objektív szempontok:</w:t>
            </w:r>
          </w:p>
        </w:tc>
      </w:tr>
      <w:tr w:rsidR="00011987" w:rsidRPr="00F31610" w:rsidTr="00011987">
        <w:tc>
          <w:tcPr>
            <w:tcW w:w="0" w:type="auto"/>
            <w:gridSpan w:val="2"/>
            <w:hideMark/>
          </w:tcPr>
          <w:p w:rsidR="00011987" w:rsidRPr="00F31610" w:rsidRDefault="00011987" w:rsidP="00011987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II.2.9) Változatokra (alternatív ajánlatokra) vonatkozó információk</w:t>
            </w:r>
          </w:p>
          <w:p w:rsidR="00011987" w:rsidRPr="00F31610" w:rsidRDefault="00011987" w:rsidP="00011987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Elfogadhatók változatok (alternatív ajánlatok) </w:t>
            </w:r>
            <w:r w:rsidRPr="00F31610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</w:tc>
      </w:tr>
      <w:tr w:rsidR="00011987" w:rsidRPr="00F31610" w:rsidTr="00011987">
        <w:tc>
          <w:tcPr>
            <w:tcW w:w="0" w:type="auto"/>
            <w:gridSpan w:val="2"/>
            <w:hideMark/>
          </w:tcPr>
          <w:p w:rsidR="00011987" w:rsidRPr="00F31610" w:rsidRDefault="00011987" w:rsidP="00011987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II.2.10) Opciókra vonatkozó információ</w:t>
            </w:r>
          </w:p>
          <w:p w:rsidR="00011987" w:rsidRPr="00F31610" w:rsidRDefault="00011987" w:rsidP="00011987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Opciók </w:t>
            </w:r>
            <w:r w:rsidRPr="00F31610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nem Opciók leírása:</w:t>
            </w:r>
          </w:p>
        </w:tc>
      </w:tr>
      <w:tr w:rsidR="00011987" w:rsidRPr="00F31610" w:rsidTr="00011987">
        <w:tc>
          <w:tcPr>
            <w:tcW w:w="0" w:type="auto"/>
            <w:gridSpan w:val="2"/>
            <w:hideMark/>
          </w:tcPr>
          <w:p w:rsidR="00011987" w:rsidRPr="00F31610" w:rsidRDefault="00011987" w:rsidP="00011987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II.2.11) Információ az elektronikus katalógusokról</w:t>
            </w:r>
          </w:p>
          <w:p w:rsidR="00011987" w:rsidRPr="00F31610" w:rsidRDefault="00011987" w:rsidP="00011987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Az ajánlatokat elektronikus katalógus formájában kell benyújtani, vagy azoknak elektronikus katalógust kell tartalmazniuk</w:t>
            </w:r>
          </w:p>
        </w:tc>
      </w:tr>
      <w:tr w:rsidR="00011987" w:rsidRPr="00F31610" w:rsidTr="00011987">
        <w:tc>
          <w:tcPr>
            <w:tcW w:w="0" w:type="auto"/>
            <w:gridSpan w:val="2"/>
            <w:hideMark/>
          </w:tcPr>
          <w:p w:rsidR="00011987" w:rsidRPr="00F31610" w:rsidRDefault="00011987" w:rsidP="00011987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II.2.12) Európai uniós alapokra vonatkozó információk</w:t>
            </w:r>
          </w:p>
          <w:p w:rsidR="00011987" w:rsidRPr="00F31610" w:rsidRDefault="00011987" w:rsidP="00011987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A közbeszerzés európai uniós alapokból finanszírozott projekttel és/vagy programmal kapcsolatos </w:t>
            </w:r>
            <w:r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F31610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011987" w:rsidRPr="00F31610" w:rsidRDefault="00011987" w:rsidP="008C4137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sz w:val="18"/>
                <w:szCs w:val="18"/>
                <w:lang w:eastAsia="hu-HU"/>
              </w:rPr>
              <w:t>Projekt száma vagy hivatkozási száma:</w:t>
            </w:r>
            <w:r w:rsidR="006B633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6507F9" w:rsidRPr="00DE713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TOP-</w:t>
            </w:r>
            <w:r w:rsidR="008C413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3.2.1-16-BS1-2017-00011</w:t>
            </w:r>
            <w:r w:rsidR="006507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</w:p>
        </w:tc>
      </w:tr>
      <w:tr w:rsidR="00011987" w:rsidRPr="00F31610" w:rsidTr="00011987">
        <w:tc>
          <w:tcPr>
            <w:tcW w:w="0" w:type="auto"/>
            <w:gridSpan w:val="2"/>
            <w:hideMark/>
          </w:tcPr>
          <w:p w:rsidR="00011987" w:rsidRDefault="00011987" w:rsidP="00011987">
            <w:pPr>
              <w:spacing w:before="120" w:after="12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II.2.13) További információ</w:t>
            </w:r>
          </w:p>
          <w:p w:rsidR="00011987" w:rsidRPr="00F31610" w:rsidRDefault="00011987" w:rsidP="00011987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A kivitelezés során a nyertes ajánlattevőnek az előteljesítésre lehetősége van.</w:t>
            </w:r>
          </w:p>
        </w:tc>
      </w:tr>
    </w:tbl>
    <w:p w:rsidR="00F31610" w:rsidRPr="00F31610" w:rsidRDefault="00F31610" w:rsidP="0042537D">
      <w:pPr>
        <w:spacing w:before="120" w:after="120"/>
        <w:jc w:val="left"/>
        <w:rPr>
          <w:rFonts w:eastAsia="Times New Roman"/>
          <w:lang w:eastAsia="hu-HU"/>
        </w:rPr>
      </w:pPr>
      <w:r w:rsidRPr="00F31610">
        <w:rPr>
          <w:rFonts w:eastAsia="Times New Roman"/>
          <w:b/>
          <w:bCs/>
          <w:sz w:val="28"/>
          <w:szCs w:val="28"/>
          <w:lang w:eastAsia="hu-HU"/>
        </w:rPr>
        <w:t>III. szakasz: Jogi, gazdasági, pénzügyi és műszaki információk</w:t>
      </w:r>
    </w:p>
    <w:p w:rsidR="00F31610" w:rsidRPr="00F31610" w:rsidRDefault="00F31610" w:rsidP="0042537D">
      <w:pPr>
        <w:spacing w:before="120" w:after="120"/>
        <w:jc w:val="left"/>
        <w:rPr>
          <w:rFonts w:eastAsia="Times New Roman"/>
          <w:lang w:eastAsia="hu-HU"/>
        </w:rPr>
      </w:pPr>
      <w:r w:rsidRPr="00F31610">
        <w:rPr>
          <w:rFonts w:eastAsia="Times New Roman"/>
          <w:b/>
          <w:bCs/>
          <w:lang w:eastAsia="hu-HU"/>
        </w:rPr>
        <w:t>III.1) Részvételi feltételek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58"/>
        <w:gridCol w:w="5037"/>
      </w:tblGrid>
      <w:tr w:rsidR="00F31610" w:rsidRPr="00F31610" w:rsidTr="00F31610">
        <w:tc>
          <w:tcPr>
            <w:tcW w:w="9795" w:type="dxa"/>
            <w:gridSpan w:val="2"/>
            <w:hideMark/>
          </w:tcPr>
          <w:p w:rsidR="00D127CC" w:rsidRDefault="00D127CC" w:rsidP="00D127CC">
            <w:pPr>
              <w:spacing w:before="120" w:after="12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III.1.1) Kizáró okok és a szakmai tevékenység végzésére vonatkozó alkalmasság</w:t>
            </w:r>
          </w:p>
          <w:p w:rsidR="00D127CC" w:rsidRDefault="00D127CC" w:rsidP="00D127CC">
            <w:pPr>
              <w:spacing w:before="120" w:after="12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A kizáró okok felsorolása:</w:t>
            </w:r>
          </w:p>
          <w:p w:rsidR="00D127CC" w:rsidRDefault="00D127CC" w:rsidP="00D127CC">
            <w:pPr>
              <w:spacing w:before="120" w:after="120"/>
              <w:jc w:val="left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b/>
                <w:sz w:val="18"/>
                <w:szCs w:val="18"/>
                <w:lang w:eastAsia="hu-HU"/>
              </w:rPr>
              <w:t>Az eljárásban nem lehet ajánlattevő, részvételre jelentkező, alvállalkozó, és nem vehet részt alkalmasság igazolásában olyan gazdasági szereplő, akivel szemben fennállnak a Kbt. 62. § (1) g)-k), m) és q) pontjában meghatározott bármely kizáró ok.</w:t>
            </w:r>
          </w:p>
          <w:p w:rsidR="00D127CC" w:rsidRDefault="00D127CC" w:rsidP="00D127CC">
            <w:pPr>
              <w:spacing w:before="120" w:after="12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Az igazolási módok felsorolása és rövid leírása:</w:t>
            </w:r>
          </w:p>
          <w:p w:rsidR="00D127CC" w:rsidRDefault="00D127CC" w:rsidP="00D127CC">
            <w:pPr>
              <w:spacing w:before="120" w:after="120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b/>
                <w:sz w:val="18"/>
                <w:szCs w:val="18"/>
                <w:lang w:eastAsia="hu-HU"/>
              </w:rPr>
              <w:t>Az ajánlattevőnek a Kbt. 114. § (2) bekezdése és a 321/2015. (X. 30.) Korm. rendelet (a továbbiakban Kr.) 17. § szerinti nyilatkozattal, illetve okiratokkal kell igazolnia, hogy nem áll fenn vele szemben kizáró ok.</w:t>
            </w:r>
          </w:p>
          <w:p w:rsidR="00D127CC" w:rsidRDefault="00D127CC" w:rsidP="00D127CC">
            <w:pPr>
              <w:spacing w:before="120" w:after="120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b/>
                <w:sz w:val="18"/>
                <w:szCs w:val="18"/>
                <w:lang w:eastAsia="hu-HU"/>
              </w:rPr>
              <w:t>Az ajánlattevő, az alvállalkozója és adott esetben az alkalmasság igazolásában részt vevő más szervezet vonatkozásában a Kbt. 67. § (4) bekezdése és a Kr. 17. § (2) bekezdése szerinti nyilatkozatot köteles benyújtani a Kbt. 62. §-</w:t>
            </w:r>
            <w:proofErr w:type="spellStart"/>
            <w:r>
              <w:rPr>
                <w:rFonts w:eastAsia="Times New Roman"/>
                <w:b/>
                <w:sz w:val="18"/>
                <w:szCs w:val="18"/>
                <w:lang w:eastAsia="hu-HU"/>
              </w:rPr>
              <w:t>ban</w:t>
            </w:r>
            <w:proofErr w:type="spellEnd"/>
            <w:r>
              <w:rPr>
                <w:rFonts w:eastAsia="Times New Roman"/>
                <w:b/>
                <w:sz w:val="18"/>
                <w:szCs w:val="18"/>
                <w:lang w:eastAsia="hu-HU"/>
              </w:rPr>
              <w:t xml:space="preserve"> foglalt kizáró okok hiányáról.</w:t>
            </w:r>
          </w:p>
          <w:p w:rsidR="00D127CC" w:rsidRDefault="00D127CC" w:rsidP="00D127CC">
            <w:pPr>
              <w:spacing w:before="120" w:after="120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AA4279">
              <w:rPr>
                <w:rFonts w:eastAsia="Times New Roman"/>
                <w:b/>
                <w:sz w:val="18"/>
                <w:szCs w:val="18"/>
                <w:lang w:eastAsia="hu-HU"/>
              </w:rPr>
              <w:t>A kizáró okok fenn nem állására vonatkozó, az ajánlattevő által tett nyilatkozat a 321/2015. (X.30.) Korm. rendelet 1. § (7) bekezdése szerinti lehet.</w:t>
            </w:r>
          </w:p>
          <w:p w:rsidR="00D127CC" w:rsidRDefault="00D127CC" w:rsidP="00D127CC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Szakmai tevékenység végzésére vonatkozó alkalmasság előírása [Kbt. 65. § (1) bekezdés </w:t>
            </w:r>
            <w:r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c)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pont]:</w:t>
            </w:r>
          </w:p>
          <w:p w:rsidR="00F31610" w:rsidRPr="00F31610" w:rsidRDefault="00D127CC" w:rsidP="00D127CC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Szakmai tevékenység végzésére vonatkozó alkalmasság igazolása:</w:t>
            </w:r>
          </w:p>
        </w:tc>
      </w:tr>
      <w:tr w:rsidR="00F31610" w:rsidRPr="00F31610" w:rsidTr="00F31610">
        <w:tc>
          <w:tcPr>
            <w:tcW w:w="9795" w:type="dxa"/>
            <w:gridSpan w:val="2"/>
            <w:hideMark/>
          </w:tcPr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III.1.2) </w:t>
            </w:r>
            <w:r w:rsidRPr="00FA1DB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Gazdasági</w:t>
            </w:r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és pénzügyi alkalmasság</w:t>
            </w:r>
          </w:p>
        </w:tc>
      </w:tr>
      <w:tr w:rsidR="00F31610" w:rsidRPr="00F31610" w:rsidTr="00F31610">
        <w:tc>
          <w:tcPr>
            <w:tcW w:w="4758" w:type="dxa"/>
            <w:hideMark/>
          </w:tcPr>
          <w:p w:rsidR="00F31610" w:rsidRDefault="00F31610" w:rsidP="00297EA6">
            <w:pPr>
              <w:spacing w:before="120" w:after="120"/>
              <w:ind w:right="151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F31610">
              <w:rPr>
                <w:rFonts w:eastAsia="Times New Roman"/>
                <w:sz w:val="18"/>
                <w:szCs w:val="18"/>
                <w:lang w:eastAsia="hu-HU"/>
              </w:rPr>
              <w:t>Az igazolási módok felsorolása és rövid leírása:</w:t>
            </w:r>
          </w:p>
          <w:p w:rsidR="00297EA6" w:rsidRPr="00F31610" w:rsidRDefault="00297EA6" w:rsidP="00297EA6">
            <w:pPr>
              <w:spacing w:before="120" w:after="120"/>
              <w:ind w:right="151"/>
              <w:rPr>
                <w:rFonts w:eastAsia="Times New Roman"/>
                <w:lang w:eastAsia="hu-HU"/>
              </w:rPr>
            </w:pPr>
          </w:p>
        </w:tc>
        <w:tc>
          <w:tcPr>
            <w:tcW w:w="5037" w:type="dxa"/>
            <w:hideMark/>
          </w:tcPr>
          <w:p w:rsidR="00F31610" w:rsidRDefault="00F31610" w:rsidP="00297EA6">
            <w:pPr>
              <w:spacing w:before="120" w:after="120"/>
              <w:ind w:right="23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F31610">
              <w:rPr>
                <w:rFonts w:ascii="Wingdings" w:eastAsia="Times New Roman" w:hAnsi="Wingdings"/>
                <w:sz w:val="18"/>
                <w:szCs w:val="18"/>
                <w:lang w:eastAsia="hu-HU"/>
              </w:rPr>
              <w:lastRenderedPageBreak/>
              <w:t>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Alkalmassági </w:t>
            </w:r>
            <w:proofErr w:type="gramStart"/>
            <w:r w:rsidRPr="00F31610">
              <w:rPr>
                <w:rFonts w:eastAsia="Times New Roman"/>
                <w:sz w:val="18"/>
                <w:szCs w:val="18"/>
                <w:lang w:eastAsia="hu-HU"/>
              </w:rPr>
              <w:t>minimumkövetelmény(</w:t>
            </w:r>
            <w:proofErr w:type="gramEnd"/>
            <w:r w:rsidRPr="00F31610">
              <w:rPr>
                <w:rFonts w:eastAsia="Times New Roman"/>
                <w:sz w:val="18"/>
                <w:szCs w:val="18"/>
                <w:lang w:eastAsia="hu-HU"/>
              </w:rPr>
              <w:t>ek) meghatározása:</w:t>
            </w:r>
          </w:p>
          <w:p w:rsidR="009F1A12" w:rsidRPr="00F31610" w:rsidRDefault="00D127CC" w:rsidP="00297EA6">
            <w:pPr>
              <w:spacing w:before="120" w:after="120"/>
              <w:ind w:right="230"/>
              <w:rPr>
                <w:rFonts w:eastAsia="Times New Roman"/>
                <w:lang w:eastAsia="hu-HU"/>
              </w:rPr>
            </w:pPr>
            <w:r w:rsidRPr="00B261FC">
              <w:rPr>
                <w:rFonts w:eastAsia="SimSun"/>
                <w:b/>
                <w:sz w:val="18"/>
                <w:szCs w:val="18"/>
                <w:lang w:eastAsia="zh-CN"/>
              </w:rPr>
              <w:t xml:space="preserve">Ajánlatkérő a Kbt. 115. § (2) bekezdésében foglaltaknak </w:t>
            </w:r>
            <w:r w:rsidRPr="00B261FC">
              <w:rPr>
                <w:rFonts w:eastAsia="SimSun"/>
                <w:b/>
                <w:sz w:val="18"/>
                <w:szCs w:val="18"/>
                <w:lang w:eastAsia="zh-CN"/>
              </w:rPr>
              <w:lastRenderedPageBreak/>
              <w:t>megfelelően az eljárásban nem ír elő gazdasági és pénzügyi alkalmassági követelményt.</w:t>
            </w:r>
          </w:p>
        </w:tc>
      </w:tr>
      <w:tr w:rsidR="00F31610" w:rsidRPr="00F31610" w:rsidTr="00F31610">
        <w:tc>
          <w:tcPr>
            <w:tcW w:w="9795" w:type="dxa"/>
            <w:gridSpan w:val="2"/>
            <w:hideMark/>
          </w:tcPr>
          <w:p w:rsidR="00F31610" w:rsidRPr="00F31610" w:rsidRDefault="00F31610" w:rsidP="00297EA6">
            <w:pPr>
              <w:spacing w:before="120" w:after="120"/>
              <w:ind w:right="23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III.1.3) </w:t>
            </w:r>
            <w:r w:rsidRPr="00711FD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Műszaki</w:t>
            </w:r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, illetve szakmai alkalmasság</w:t>
            </w:r>
          </w:p>
        </w:tc>
      </w:tr>
      <w:tr w:rsidR="00F31610" w:rsidRPr="00F31610" w:rsidTr="00F31610">
        <w:tc>
          <w:tcPr>
            <w:tcW w:w="4758" w:type="dxa"/>
            <w:hideMark/>
          </w:tcPr>
          <w:p w:rsidR="00C4162F" w:rsidRDefault="00F31610" w:rsidP="00297EA6">
            <w:pPr>
              <w:spacing w:before="120" w:after="120"/>
              <w:ind w:right="151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F31610">
              <w:rPr>
                <w:rFonts w:eastAsia="Times New Roman"/>
                <w:sz w:val="18"/>
                <w:szCs w:val="18"/>
                <w:lang w:eastAsia="hu-HU"/>
              </w:rPr>
              <w:t>Az igazolási módok felsorolása és rövid leírása:</w:t>
            </w:r>
            <w:r w:rsidR="00C4162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C4162F" w:rsidRPr="00F31610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297EA6" w:rsidRDefault="00C4162F" w:rsidP="00297EA6">
            <w:pPr>
              <w:autoSpaceDE w:val="0"/>
              <w:autoSpaceDN w:val="0"/>
              <w:adjustRightInd w:val="0"/>
              <w:ind w:right="151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C4162F">
              <w:rPr>
                <w:rFonts w:eastAsia="SimSun"/>
                <w:b/>
                <w:sz w:val="18"/>
                <w:szCs w:val="18"/>
                <w:lang w:eastAsia="zh-CN"/>
              </w:rPr>
              <w:t xml:space="preserve">M.1. </w:t>
            </w:r>
          </w:p>
          <w:p w:rsidR="00D127CC" w:rsidRPr="00A74965" w:rsidRDefault="00D127CC" w:rsidP="00D127CC">
            <w:pPr>
              <w:autoSpaceDE w:val="0"/>
              <w:autoSpaceDN w:val="0"/>
              <w:adjustRightInd w:val="0"/>
              <w:ind w:right="151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A74965">
              <w:rPr>
                <w:rFonts w:eastAsia="Times New Roman"/>
                <w:b/>
                <w:sz w:val="18"/>
                <w:szCs w:val="18"/>
                <w:lang w:eastAsia="hu-HU"/>
              </w:rPr>
              <w:t>M1. A 321/2015. (X.30.) Kormányrendelet 21. § (2) bekezdés a) pontjában foglaltak alapján az ajánlattételi felhívás megküldésétől visszafelé számított 5 év legjelentősebb építési beruházásainak az ismertetése a 22. § (3) bekezdés előírásainak megfelelően. A referenciának tartalmaznia kell továbbá valamennyi olyan adatot, melyből az előírt követelményeknek való megfelelés egyértelműen megállapítható.</w:t>
            </w:r>
          </w:p>
          <w:p w:rsidR="00D127CC" w:rsidRPr="00A74965" w:rsidRDefault="00D127CC" w:rsidP="00D127CC">
            <w:pPr>
              <w:autoSpaceDE w:val="0"/>
              <w:autoSpaceDN w:val="0"/>
              <w:adjustRightInd w:val="0"/>
              <w:ind w:right="151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A74965">
              <w:rPr>
                <w:rFonts w:eastAsia="Times New Roman"/>
                <w:b/>
                <w:sz w:val="18"/>
                <w:szCs w:val="18"/>
                <w:lang w:eastAsia="hu-HU"/>
              </w:rPr>
              <w:t>A referencia a szerződés teljesítésének egészére vonatkozó alkalmasságot igazol.</w:t>
            </w:r>
          </w:p>
          <w:p w:rsidR="00D127CC" w:rsidRPr="00A74965" w:rsidRDefault="00D127CC" w:rsidP="00D127CC">
            <w:pPr>
              <w:autoSpaceDE w:val="0"/>
              <w:autoSpaceDN w:val="0"/>
              <w:adjustRightInd w:val="0"/>
              <w:ind w:right="151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A74965">
              <w:rPr>
                <w:rFonts w:eastAsia="Times New Roman"/>
                <w:b/>
                <w:sz w:val="18"/>
                <w:szCs w:val="18"/>
                <w:lang w:eastAsia="hu-HU"/>
              </w:rPr>
              <w:t>Amennyiben a korábbi teljesítést az alkalmasságot igazoló szervezet (személy) nem önállóan végezte, a referenciaigazolásnak a részvétel módját is tartalmaznia kell, illetőleg az igazolásnak az alkalmasság minimumkövetelménye szerinti adatokat (ahol az elhatárolás elvégezhető és értelmezhető) az igazolni kívánt szolgáltatás tekintetében a részvétel arányában is tartalmaznia kell. A részvétel arányát az határozza meg, hogy milyen arányban részesült az alkalmasságot igazoló szervezet (személy) a szerződés szerinti ellenszolgáltatás nettó összegéből.</w:t>
            </w:r>
          </w:p>
          <w:p w:rsidR="00D127CC" w:rsidRPr="00A74965" w:rsidRDefault="00D127CC" w:rsidP="00D127CC">
            <w:pPr>
              <w:autoSpaceDE w:val="0"/>
              <w:autoSpaceDN w:val="0"/>
              <w:adjustRightInd w:val="0"/>
              <w:ind w:right="151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A74965">
              <w:rPr>
                <w:rFonts w:eastAsia="Times New Roman"/>
                <w:b/>
                <w:sz w:val="18"/>
                <w:szCs w:val="18"/>
                <w:lang w:eastAsia="hu-HU"/>
              </w:rPr>
              <w:t xml:space="preserve">Az építési beruházás megrendelése esetén, ha az ajánlattevő közös ajánlattevőként teljesített építési beruházás megrendelésére vonatkozó </w:t>
            </w:r>
            <w:proofErr w:type="gramStart"/>
            <w:r w:rsidRPr="00A74965">
              <w:rPr>
                <w:rFonts w:eastAsia="Times New Roman"/>
                <w:b/>
                <w:sz w:val="18"/>
                <w:szCs w:val="18"/>
                <w:lang w:eastAsia="hu-HU"/>
              </w:rPr>
              <w:t>referencia igazolás</w:t>
            </w:r>
            <w:proofErr w:type="gramEnd"/>
            <w:r w:rsidRPr="00A74965">
              <w:rPr>
                <w:rFonts w:eastAsia="Times New Roman"/>
                <w:b/>
                <w:sz w:val="18"/>
                <w:szCs w:val="18"/>
                <w:lang w:eastAsia="hu-HU"/>
              </w:rPr>
              <w:t>, vagy nyilatkozat nem állítható ki az egyes ajánlattevők által végzett munkák elkülönítésével, úgy az ajánlatkérő a referencia igazolást, vagy nyilatkozatot bármelyik, a teljesítésben részt vett ajánlattevő részéről az ismertetett építési beruházás tekintetében olyan arányban köteles elfogadni, amilyen arányban az igazolást benyújtó ajánlattevő az általa elvégzett teljesítés alapján az ellenszolgáltatásban részesült.</w:t>
            </w:r>
          </w:p>
          <w:p w:rsidR="00D127CC" w:rsidRPr="00A74965" w:rsidRDefault="00D127CC" w:rsidP="00D127CC">
            <w:pPr>
              <w:autoSpaceDE w:val="0"/>
              <w:autoSpaceDN w:val="0"/>
              <w:adjustRightInd w:val="0"/>
              <w:ind w:right="151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A74965">
              <w:rPr>
                <w:rFonts w:eastAsia="Times New Roman"/>
                <w:b/>
                <w:sz w:val="18"/>
                <w:szCs w:val="18"/>
                <w:lang w:eastAsia="hu-HU"/>
              </w:rPr>
              <w:t>Amennyiben ajánlattevő referenciaként olyan korábbi tevékenységet kíván bemutatni, amelyet projekttársaság tagjaként teljesített, abban az esetben a Kbt. 140. § (9) bekezdés figyelembe vételével igazolható az alkalmassági követelménynek való megfelelés.</w:t>
            </w:r>
          </w:p>
          <w:p w:rsidR="00D127CC" w:rsidRPr="00A74965" w:rsidRDefault="00D127CC" w:rsidP="00D127CC">
            <w:pPr>
              <w:autoSpaceDE w:val="0"/>
              <w:autoSpaceDN w:val="0"/>
              <w:adjustRightInd w:val="0"/>
              <w:ind w:right="151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A74965">
              <w:rPr>
                <w:rFonts w:eastAsia="Times New Roman"/>
                <w:b/>
                <w:sz w:val="18"/>
                <w:szCs w:val="18"/>
                <w:lang w:eastAsia="hu-HU"/>
              </w:rPr>
              <w:t>Ajánlatkérő elfogadja annak igazolását is, hogy a referencia követelményben foglalt eredmény vagy tevékenység a szerződés részteljesítéseként valósult meg.</w:t>
            </w:r>
          </w:p>
          <w:p w:rsidR="00D127CC" w:rsidRPr="00C4162F" w:rsidRDefault="00D127CC" w:rsidP="00D127CC">
            <w:pPr>
              <w:autoSpaceDE w:val="0"/>
              <w:autoSpaceDN w:val="0"/>
              <w:adjustRightInd w:val="0"/>
              <w:ind w:right="151"/>
              <w:rPr>
                <w:rFonts w:eastAsia="SimSun"/>
                <w:b/>
                <w:sz w:val="18"/>
                <w:szCs w:val="18"/>
                <w:lang w:eastAsia="zh-CN"/>
              </w:rPr>
            </w:pPr>
          </w:p>
          <w:p w:rsidR="00D127CC" w:rsidRPr="009F1A12" w:rsidRDefault="00D127CC" w:rsidP="00D127CC">
            <w:pPr>
              <w:autoSpaceDE w:val="0"/>
              <w:autoSpaceDN w:val="0"/>
              <w:adjustRightInd w:val="0"/>
              <w:ind w:right="151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9F1A12">
              <w:rPr>
                <w:rFonts w:eastAsia="Times New Roman"/>
                <w:b/>
                <w:sz w:val="18"/>
                <w:szCs w:val="18"/>
                <w:lang w:eastAsia="hu-HU"/>
              </w:rPr>
              <w:t>Ajánlatkérő a fenti igazolási mód helyett elfogadja ajánlattevő arra vonatkozó nyilatkozatát is, hogy megfelel az ajánlatkérő által előír</w:t>
            </w:r>
            <w:r>
              <w:rPr>
                <w:rFonts w:eastAsia="Times New Roman"/>
                <w:b/>
                <w:sz w:val="18"/>
                <w:szCs w:val="18"/>
                <w:lang w:eastAsia="hu-HU"/>
              </w:rPr>
              <w:t>t alkalmassági követelményeknek.</w:t>
            </w:r>
          </w:p>
          <w:p w:rsidR="00F31610" w:rsidRPr="003150DF" w:rsidRDefault="00F31610" w:rsidP="000608FD">
            <w:pPr>
              <w:spacing w:before="120" w:after="120"/>
              <w:ind w:right="151"/>
              <w:jc w:val="left"/>
              <w:rPr>
                <w:rFonts w:eastAsia="Times New Roman"/>
                <w:color w:val="FF0000"/>
                <w:lang w:eastAsia="hu-HU"/>
              </w:rPr>
            </w:pPr>
          </w:p>
        </w:tc>
        <w:tc>
          <w:tcPr>
            <w:tcW w:w="5037" w:type="dxa"/>
            <w:hideMark/>
          </w:tcPr>
          <w:p w:rsidR="001E1D07" w:rsidRPr="00D127CC" w:rsidRDefault="00F31610" w:rsidP="00D127CC">
            <w:pPr>
              <w:spacing w:before="120" w:after="120"/>
              <w:ind w:right="23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Alkalmassági </w:t>
            </w:r>
            <w:proofErr w:type="gramStart"/>
            <w:r w:rsidRPr="00F31610">
              <w:rPr>
                <w:rFonts w:eastAsia="Times New Roman"/>
                <w:sz w:val="18"/>
                <w:szCs w:val="18"/>
                <w:lang w:eastAsia="hu-HU"/>
              </w:rPr>
              <w:t>minimumkövetelmény(</w:t>
            </w:r>
            <w:proofErr w:type="gramEnd"/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ek): </w:t>
            </w:r>
          </w:p>
          <w:p w:rsidR="00E33485" w:rsidRPr="00E15EC6" w:rsidRDefault="00E33485" w:rsidP="000608FD">
            <w:pPr>
              <w:autoSpaceDE w:val="0"/>
              <w:autoSpaceDN w:val="0"/>
              <w:adjustRightInd w:val="0"/>
              <w:ind w:right="230"/>
              <w:rPr>
                <w:rFonts w:eastAsia="SimSun"/>
                <w:b/>
                <w:sz w:val="18"/>
                <w:szCs w:val="18"/>
                <w:lang w:eastAsia="zh-CN"/>
              </w:rPr>
            </w:pPr>
          </w:p>
          <w:p w:rsidR="00D127CC" w:rsidRDefault="004C4CFB" w:rsidP="00D127CC">
            <w:pPr>
              <w:autoSpaceDE w:val="0"/>
              <w:autoSpaceDN w:val="0"/>
              <w:adjustRightInd w:val="0"/>
              <w:ind w:right="230"/>
              <w:rPr>
                <w:rFonts w:eastAsia="SimSun"/>
                <w:b/>
                <w:sz w:val="18"/>
                <w:szCs w:val="18"/>
                <w:lang w:eastAsia="zh-CN"/>
              </w:rPr>
            </w:pPr>
            <w:r w:rsidRPr="00E15EC6">
              <w:rPr>
                <w:rFonts w:eastAsia="SimSun"/>
                <w:b/>
                <w:sz w:val="18"/>
                <w:szCs w:val="18"/>
                <w:lang w:eastAsia="zh-CN"/>
              </w:rPr>
              <w:t>M.1.</w:t>
            </w:r>
            <w:r w:rsidR="00D127CC">
              <w:rPr>
                <w:rFonts w:eastAsia="SimSun"/>
                <w:b/>
                <w:sz w:val="18"/>
                <w:szCs w:val="18"/>
                <w:lang w:eastAsia="zh-CN"/>
              </w:rPr>
              <w:t>1</w:t>
            </w:r>
            <w:r w:rsidRPr="00E15EC6">
              <w:rPr>
                <w:rFonts w:eastAsia="SimSun"/>
                <w:b/>
                <w:sz w:val="18"/>
                <w:szCs w:val="18"/>
                <w:lang w:eastAsia="zh-CN"/>
              </w:rPr>
              <w:t xml:space="preserve">. </w:t>
            </w:r>
            <w:r w:rsidR="00D127CC" w:rsidRPr="00E15EC6">
              <w:rPr>
                <w:rFonts w:eastAsia="SimSun"/>
                <w:b/>
                <w:sz w:val="18"/>
                <w:szCs w:val="18"/>
                <w:lang w:eastAsia="zh-CN"/>
              </w:rPr>
              <w:t>Alkalmatlan az ajánlattevő, ha nem rendelkezik a vizsgált időszakban</w:t>
            </w:r>
            <w:r w:rsidR="00D127CC">
              <w:rPr>
                <w:rFonts w:eastAsia="SimSun"/>
                <w:b/>
                <w:sz w:val="18"/>
                <w:szCs w:val="18"/>
                <w:lang w:eastAsia="zh-CN"/>
              </w:rPr>
              <w:t xml:space="preserve"> -</w:t>
            </w:r>
            <w:r w:rsidR="00D127CC" w:rsidRPr="00AD6C20">
              <w:rPr>
                <w:rFonts w:eastAsia="SimSun"/>
                <w:b/>
                <w:sz w:val="18"/>
                <w:szCs w:val="18"/>
                <w:lang w:eastAsia="zh-CN"/>
              </w:rPr>
              <w:t xml:space="preserve"> az ajánlattételi felhívás megk</w:t>
            </w:r>
            <w:r w:rsidR="00D127CC">
              <w:rPr>
                <w:rFonts w:eastAsia="SimSun"/>
                <w:b/>
                <w:sz w:val="18"/>
                <w:szCs w:val="18"/>
                <w:lang w:eastAsia="zh-CN"/>
              </w:rPr>
              <w:t>üldésétől visszafelé számított ö</w:t>
            </w:r>
            <w:r w:rsidR="00D127CC" w:rsidRPr="00AD6C20">
              <w:rPr>
                <w:rFonts w:eastAsia="SimSun"/>
                <w:b/>
                <w:sz w:val="18"/>
                <w:szCs w:val="18"/>
                <w:lang w:eastAsia="zh-CN"/>
              </w:rPr>
              <w:t>t évben befejezett</w:t>
            </w:r>
            <w:r w:rsidR="00D127CC">
              <w:rPr>
                <w:rFonts w:eastAsia="SimSun"/>
                <w:b/>
                <w:sz w:val="18"/>
                <w:szCs w:val="18"/>
                <w:lang w:eastAsia="zh-CN"/>
              </w:rPr>
              <w:t xml:space="preserve"> -</w:t>
            </w:r>
            <w:r w:rsidR="00D127CC" w:rsidRPr="00E15EC6">
              <w:rPr>
                <w:rFonts w:eastAsia="SimSun"/>
                <w:b/>
                <w:sz w:val="18"/>
                <w:szCs w:val="18"/>
                <w:lang w:eastAsia="zh-CN"/>
              </w:rPr>
              <w:t xml:space="preserve">sikeres műszaki átadás-átvétellel </w:t>
            </w:r>
            <w:proofErr w:type="spellStart"/>
            <w:r w:rsidR="00D127CC" w:rsidRPr="00E15EC6">
              <w:rPr>
                <w:rFonts w:eastAsia="SimSun"/>
                <w:b/>
                <w:sz w:val="18"/>
                <w:szCs w:val="18"/>
                <w:lang w:eastAsia="zh-CN"/>
              </w:rPr>
              <w:t>lezárt</w:t>
            </w:r>
            <w:r w:rsidR="00D127CC">
              <w:rPr>
                <w:rFonts w:eastAsia="SimSun"/>
                <w:b/>
                <w:sz w:val="18"/>
                <w:szCs w:val="18"/>
                <w:lang w:eastAsia="zh-CN"/>
              </w:rPr>
              <w:t>,</w:t>
            </w:r>
            <w:proofErr w:type="gramStart"/>
            <w:r w:rsidR="00D127CC" w:rsidRPr="00E15EC6">
              <w:rPr>
                <w:rFonts w:eastAsia="SimSun"/>
                <w:b/>
                <w:sz w:val="18"/>
                <w:szCs w:val="18"/>
                <w:lang w:eastAsia="zh-CN"/>
              </w:rPr>
              <w:t>épület</w:t>
            </w:r>
            <w:proofErr w:type="spellEnd"/>
            <w:r w:rsidR="00D127CC" w:rsidRPr="00E15EC6">
              <w:rPr>
                <w:rFonts w:eastAsia="SimSun"/>
                <w:b/>
                <w:sz w:val="18"/>
                <w:szCs w:val="18"/>
                <w:lang w:eastAsia="zh-CN"/>
              </w:rPr>
              <w:t xml:space="preserve"> építési</w:t>
            </w:r>
            <w:proofErr w:type="gramEnd"/>
            <w:r w:rsidR="00D127CC" w:rsidRPr="00E15EC6">
              <w:rPr>
                <w:rFonts w:eastAsia="SimSun"/>
                <w:b/>
                <w:sz w:val="18"/>
                <w:szCs w:val="18"/>
                <w:lang w:eastAsia="zh-CN"/>
              </w:rPr>
              <w:t xml:space="preserve"> vagy felújítási munkáról szóló</w:t>
            </w:r>
            <w:r w:rsidR="00D127CC">
              <w:rPr>
                <w:rFonts w:eastAsia="SimSun"/>
                <w:b/>
                <w:sz w:val="18"/>
                <w:szCs w:val="18"/>
                <w:lang w:eastAsia="zh-CN"/>
              </w:rPr>
              <w:t>,egy vagy több</w:t>
            </w:r>
            <w:r w:rsidR="00D127CC" w:rsidRPr="00E15EC6">
              <w:rPr>
                <w:rFonts w:eastAsia="SimSun"/>
                <w:b/>
                <w:sz w:val="18"/>
                <w:szCs w:val="18"/>
                <w:lang w:eastAsia="zh-CN"/>
              </w:rPr>
              <w:t xml:space="preserve"> referenciával, amelyben az épített vagy felújított épület hasznos alapterülete </w:t>
            </w:r>
            <w:r w:rsidR="00D127CC">
              <w:rPr>
                <w:rFonts w:eastAsia="SimSun"/>
                <w:b/>
                <w:sz w:val="18"/>
                <w:szCs w:val="18"/>
                <w:lang w:eastAsia="zh-CN"/>
              </w:rPr>
              <w:t>összesen</w:t>
            </w:r>
            <w:r w:rsidR="00D127CC" w:rsidRPr="00E15EC6">
              <w:rPr>
                <w:rFonts w:eastAsia="SimSun"/>
                <w:b/>
                <w:sz w:val="18"/>
                <w:szCs w:val="18"/>
                <w:lang w:eastAsia="zh-CN"/>
              </w:rPr>
              <w:t xml:space="preserve"> elérte a </w:t>
            </w:r>
            <w:r w:rsidR="00D127CC">
              <w:rPr>
                <w:rFonts w:eastAsia="SimSun"/>
                <w:b/>
                <w:sz w:val="18"/>
                <w:szCs w:val="18"/>
                <w:lang w:eastAsia="zh-CN"/>
              </w:rPr>
              <w:t>2</w:t>
            </w:r>
            <w:r w:rsidR="00B83382">
              <w:rPr>
                <w:rFonts w:eastAsia="SimSun"/>
                <w:b/>
                <w:sz w:val="18"/>
                <w:szCs w:val="18"/>
                <w:lang w:eastAsia="zh-CN"/>
              </w:rPr>
              <w:t>0</w:t>
            </w:r>
            <w:r w:rsidR="00D127CC">
              <w:rPr>
                <w:rFonts w:eastAsia="SimSun"/>
                <w:b/>
                <w:sz w:val="18"/>
                <w:szCs w:val="18"/>
                <w:lang w:eastAsia="zh-CN"/>
              </w:rPr>
              <w:t xml:space="preserve">0 </w:t>
            </w:r>
            <w:r w:rsidR="00D127CC" w:rsidRPr="00AD0A60">
              <w:rPr>
                <w:rFonts w:eastAsia="SimSun"/>
                <w:b/>
                <w:sz w:val="18"/>
                <w:szCs w:val="18"/>
                <w:lang w:eastAsia="zh-CN"/>
              </w:rPr>
              <w:t>négyzetmétert</w:t>
            </w:r>
            <w:r w:rsidR="00D127CC" w:rsidRPr="00AD6C20">
              <w:rPr>
                <w:rFonts w:eastAsia="SimSun"/>
                <w:b/>
                <w:sz w:val="18"/>
                <w:szCs w:val="18"/>
                <w:lang w:eastAsia="zh-CN"/>
              </w:rPr>
              <w:t xml:space="preserve">. A referenciamunka akkor tekinthető az ajánlattételi felhívás megküldésének napját megelőző öt éven belül teljesítettnek, ha a teljesítés időpontja erre az időszakra esik. </w:t>
            </w:r>
            <w:r w:rsidR="00D127CC" w:rsidRPr="00E15EC6">
              <w:rPr>
                <w:rFonts w:eastAsia="SimSun"/>
                <w:b/>
                <w:sz w:val="18"/>
                <w:szCs w:val="18"/>
                <w:lang w:eastAsia="zh-CN"/>
              </w:rPr>
              <w:t xml:space="preserve">A bemutatott referencia munkának </w:t>
            </w:r>
            <w:r w:rsidR="00B83382">
              <w:rPr>
                <w:rFonts w:eastAsia="SimSun"/>
                <w:b/>
                <w:sz w:val="18"/>
                <w:szCs w:val="18"/>
                <w:lang w:eastAsia="zh-CN"/>
              </w:rPr>
              <w:t xml:space="preserve">hőszigetelést </w:t>
            </w:r>
            <w:r w:rsidR="00D127CC">
              <w:rPr>
                <w:rFonts w:eastAsia="SimSun"/>
                <w:b/>
                <w:sz w:val="18"/>
                <w:szCs w:val="18"/>
                <w:lang w:eastAsia="zh-CN"/>
              </w:rPr>
              <w:t>vagy külső nyílászáró cserét, felújítást</w:t>
            </w:r>
            <w:r w:rsidR="007C676F">
              <w:rPr>
                <w:rFonts w:eastAsia="SimSun"/>
                <w:b/>
                <w:sz w:val="18"/>
                <w:szCs w:val="18"/>
                <w:lang w:eastAsia="zh-CN"/>
              </w:rPr>
              <w:t xml:space="preserve"> vagy napelemes </w:t>
            </w:r>
            <w:proofErr w:type="gramStart"/>
            <w:r w:rsidR="007C676F">
              <w:rPr>
                <w:rFonts w:eastAsia="SimSun"/>
                <w:b/>
                <w:sz w:val="18"/>
                <w:szCs w:val="18"/>
                <w:lang w:eastAsia="zh-CN"/>
              </w:rPr>
              <w:t>rendszer telepítést</w:t>
            </w:r>
            <w:proofErr w:type="gramEnd"/>
            <w:r w:rsidR="00D127CC">
              <w:rPr>
                <w:rFonts w:eastAsia="SimSun"/>
                <w:b/>
                <w:sz w:val="18"/>
                <w:szCs w:val="18"/>
                <w:lang w:eastAsia="zh-CN"/>
              </w:rPr>
              <w:t xml:space="preserve"> </w:t>
            </w:r>
            <w:r w:rsidR="00D127CC" w:rsidRPr="00E15EC6">
              <w:rPr>
                <w:rFonts w:eastAsia="SimSun"/>
                <w:b/>
                <w:sz w:val="18"/>
                <w:szCs w:val="18"/>
                <w:lang w:eastAsia="zh-CN"/>
              </w:rPr>
              <w:t xml:space="preserve">is kellett magában </w:t>
            </w:r>
            <w:r w:rsidR="00D127CC">
              <w:rPr>
                <w:rFonts w:eastAsia="SimSun"/>
                <w:b/>
                <w:sz w:val="18"/>
                <w:szCs w:val="18"/>
                <w:lang w:eastAsia="zh-CN"/>
              </w:rPr>
              <w:t xml:space="preserve">tartalmaznia. </w:t>
            </w:r>
          </w:p>
          <w:p w:rsidR="00D127CC" w:rsidRDefault="00D127CC" w:rsidP="00D127CC">
            <w:pPr>
              <w:autoSpaceDE w:val="0"/>
              <w:autoSpaceDN w:val="0"/>
              <w:adjustRightInd w:val="0"/>
              <w:ind w:right="230"/>
              <w:rPr>
                <w:rFonts w:eastAsia="SimSun"/>
                <w:b/>
                <w:sz w:val="18"/>
                <w:szCs w:val="18"/>
                <w:lang w:eastAsia="zh-CN"/>
              </w:rPr>
            </w:pPr>
          </w:p>
          <w:p w:rsidR="00D127CC" w:rsidRPr="00C4162F" w:rsidRDefault="00D127CC" w:rsidP="00D127CC">
            <w:pPr>
              <w:autoSpaceDE w:val="0"/>
              <w:autoSpaceDN w:val="0"/>
              <w:adjustRightInd w:val="0"/>
              <w:ind w:right="230"/>
              <w:rPr>
                <w:rFonts w:eastAsia="SimSun"/>
                <w:b/>
                <w:sz w:val="18"/>
                <w:szCs w:val="18"/>
                <w:lang w:eastAsia="zh-CN"/>
              </w:rPr>
            </w:pPr>
            <w:r w:rsidRPr="00AD6C20">
              <w:rPr>
                <w:rFonts w:eastAsia="SimSun"/>
                <w:b/>
                <w:sz w:val="18"/>
                <w:szCs w:val="18"/>
                <w:lang w:eastAsia="zh-CN"/>
              </w:rPr>
              <w:t>A referenciamunka akkor tekinthető az ajánlattételi felhívás megküldésének napját megelőző öt éven belül teljesítettnek, ha a teljesítés i</w:t>
            </w:r>
            <w:r>
              <w:rPr>
                <w:rFonts w:eastAsia="SimSun"/>
                <w:b/>
                <w:sz w:val="18"/>
                <w:szCs w:val="18"/>
                <w:lang w:eastAsia="zh-CN"/>
              </w:rPr>
              <w:t>dőpontja erre az időszakra esik, figyelemmel a 321/2015. (X.30.) Korm. r. 21. § (2a) bekezdésére is</w:t>
            </w:r>
          </w:p>
          <w:p w:rsidR="004C4CFB" w:rsidRPr="00C60AC5" w:rsidRDefault="004C4CFB" w:rsidP="000608FD">
            <w:pPr>
              <w:autoSpaceDE w:val="0"/>
              <w:autoSpaceDN w:val="0"/>
              <w:adjustRightInd w:val="0"/>
              <w:ind w:right="230"/>
              <w:rPr>
                <w:rFonts w:eastAsia="SimSun"/>
                <w:b/>
                <w:sz w:val="18"/>
                <w:szCs w:val="18"/>
                <w:lang w:eastAsia="zh-CN"/>
              </w:rPr>
            </w:pPr>
          </w:p>
          <w:p w:rsidR="00AF5C5B" w:rsidRDefault="00AF5C5B" w:rsidP="000608FD">
            <w:pPr>
              <w:autoSpaceDE w:val="0"/>
              <w:autoSpaceDN w:val="0"/>
              <w:adjustRightInd w:val="0"/>
              <w:ind w:right="230"/>
              <w:rPr>
                <w:rFonts w:eastAsia="SimSun"/>
                <w:b/>
                <w:sz w:val="18"/>
                <w:szCs w:val="18"/>
                <w:lang w:eastAsia="zh-CN"/>
              </w:rPr>
            </w:pPr>
          </w:p>
          <w:p w:rsidR="00F31610" w:rsidRPr="00F31610" w:rsidRDefault="00F31610" w:rsidP="00297EA6">
            <w:pPr>
              <w:spacing w:before="120" w:after="120"/>
              <w:ind w:right="23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Ha alkalmassági minimumkövetelmény nem került meghatározásra, ennek indokolása: </w:t>
            </w:r>
            <w:r w:rsidRPr="00F31610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</w:tc>
      </w:tr>
      <w:tr w:rsidR="00F31610" w:rsidRPr="00F31610" w:rsidTr="00F31610">
        <w:tc>
          <w:tcPr>
            <w:tcW w:w="9795" w:type="dxa"/>
            <w:gridSpan w:val="2"/>
            <w:hideMark/>
          </w:tcPr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III.1.4) A részvételre vonatkozó objektív szabályok és kritériumok </w:t>
            </w:r>
            <w:r w:rsidRPr="00F31610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(közszolgáltató ajánlatkérők esetében)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sz w:val="18"/>
                <w:szCs w:val="18"/>
                <w:lang w:eastAsia="hu-HU"/>
              </w:rPr>
              <w:t>A szabályok és kritériumok felsorolása, rövid ismertetése:</w:t>
            </w:r>
          </w:p>
        </w:tc>
      </w:tr>
      <w:tr w:rsidR="00F31610" w:rsidRPr="00F31610" w:rsidTr="00F31610">
        <w:tc>
          <w:tcPr>
            <w:tcW w:w="9795" w:type="dxa"/>
            <w:gridSpan w:val="2"/>
            <w:hideMark/>
          </w:tcPr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III.1.5) Fenntartott szerződésekre vonatkozó információk </w:t>
            </w:r>
            <w:r w:rsidRPr="00F31610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A szerződés védett műhelyek és olyan gazdasági szereplők számára fenntartott, amelyek célja a fogyatékkal élő vagy hátrányos helyzetű személyek társadalmi és szakmai integrációja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A szerződés teljesítése védett munkahely-teremtési programok keretében történik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A szerződés a Kbt. 114. § (11) bekezdése szerint fenntartott</w:t>
            </w:r>
          </w:p>
        </w:tc>
      </w:tr>
      <w:tr w:rsidR="00F31610" w:rsidRPr="00F31610" w:rsidTr="00F31610">
        <w:tc>
          <w:tcPr>
            <w:tcW w:w="9795" w:type="dxa"/>
            <w:gridSpan w:val="2"/>
            <w:hideMark/>
          </w:tcPr>
          <w:p w:rsidR="00FD75C0" w:rsidRDefault="00F31610" w:rsidP="0042537D">
            <w:pPr>
              <w:spacing w:before="120" w:after="12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III.1.6) </w:t>
            </w:r>
            <w:proofErr w:type="gramStart"/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biztosítékai:</w:t>
            </w:r>
            <w:r w:rsidR="00FD75C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FD75C0" w:rsidRPr="00F31610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FD75C0" w:rsidRPr="00FD75C0" w:rsidRDefault="00FD75C0" w:rsidP="00FD75C0">
            <w:pPr>
              <w:spacing w:before="120" w:after="12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FD75C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Ajánlatkérő késedelmes teljesítés esetére kötbér vállalását írja elő a szerződéstervezetben rögzített feltételek szerint. A késedelmi kötbér mértéke </w:t>
            </w: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naponta </w:t>
            </w:r>
            <w:r w:rsidRPr="00FD75C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 nettó vállalkozói díj 0,5 %-nak megfelelő összeg, minden késedelemmel érintett naptári nap után. A késedelmi kötbér összege nem haladhatja meg a nettó vállalkozói díj 10 %-át.</w:t>
            </w:r>
          </w:p>
          <w:p w:rsidR="00F31610" w:rsidRDefault="00FD75C0" w:rsidP="00FD75C0">
            <w:pPr>
              <w:spacing w:before="120" w:after="12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FD75C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Ajánlatkérő meghiúsulási kötbér vállalását írja elő a szerződéstervezetben rögzített feltételek szerint, amelynek összege a nettó vállalkozói díj 10 %-a.</w:t>
            </w:r>
          </w:p>
          <w:p w:rsidR="005066B9" w:rsidRPr="00F31610" w:rsidRDefault="005066B9" w:rsidP="00FD75C0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Ajánlatkérő jótállási kötelezettség vállalását írja elő, amely bírálati rész-szempontot képez. Ajánlatkérő jótállási biztosíték nyújtását nem írja elő.</w:t>
            </w:r>
          </w:p>
        </w:tc>
      </w:tr>
      <w:tr w:rsidR="00F31610" w:rsidRPr="00F31610" w:rsidTr="00F31610">
        <w:tc>
          <w:tcPr>
            <w:tcW w:w="9795" w:type="dxa"/>
            <w:gridSpan w:val="2"/>
            <w:hideMark/>
          </w:tcPr>
          <w:p w:rsidR="00F31610" w:rsidRDefault="00F31610" w:rsidP="0042537D">
            <w:pPr>
              <w:spacing w:before="120" w:after="12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III.1.7) Az ellenszolgáltatás teljesítésének feltételei és / vagy hivatkozás a vonatkozó jogszabályi rendelkezésekre:</w:t>
            </w:r>
          </w:p>
          <w:p w:rsidR="009A236D" w:rsidRDefault="009A236D" w:rsidP="009A236D">
            <w:pPr>
              <w:spacing w:before="120" w:after="120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377E2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Ajánlatkérő a Kbt. 135. § (7) bekezdése alapján a szerződésben foglalt –általános forgalmi adó nélkül számított – teljes ellenszolgáltatás </w:t>
            </w:r>
            <w:r w:rsidR="00B26172" w:rsidRPr="00377E2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10</w:t>
            </w:r>
            <w:r w:rsidRPr="00377E2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%-ának megfelelő összegű előleg igénybevételének lehetőségét biztosítja a nyertes ajánlattevő részére.</w:t>
            </w:r>
          </w:p>
          <w:p w:rsidR="00B83382" w:rsidRDefault="00B83382" w:rsidP="00B83382">
            <w:pPr>
              <w:spacing w:before="120" w:after="120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A kivitelezés során ajánlatkérő egy darab rész-számla benyújtásának lehetőségét biztosítja a nyertes ajánlattevő számára. A rész-számla benyújtására 50 %-os készültség esetén van lehetőség, műszaki ellenőri teljesítésigazolás alapján. A 100 %-os készültség elérésekor a sikeres műszaki átadás-átvételt </w:t>
            </w:r>
            <w:r w:rsidRPr="00087B2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(adott esetben próbaüzem) </w:t>
            </w: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követően műszaki ellenőri teljesítésigazolás alapján van lehetőség a végszámla benyújtására.</w:t>
            </w:r>
          </w:p>
          <w:p w:rsidR="00B83382" w:rsidRDefault="00B83382" w:rsidP="00B83382">
            <w:pPr>
              <w:spacing w:before="120" w:after="120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Az igényelt előleg összege a rész-számlában kerül elszámolásra.</w:t>
            </w:r>
          </w:p>
          <w:p w:rsidR="00D127CC" w:rsidRDefault="00D127CC" w:rsidP="00D127CC">
            <w:pPr>
              <w:spacing w:before="120" w:after="120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 finanszírozás módja: utófinanszírozás</w:t>
            </w:r>
          </w:p>
          <w:p w:rsidR="002C316D" w:rsidRPr="00DF601B" w:rsidRDefault="002C316D" w:rsidP="00C254F3">
            <w:pPr>
              <w:spacing w:before="120" w:after="12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C254F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Ajánlatkérő az ellenértéket </w:t>
            </w:r>
            <w:r w:rsidR="00486EA6" w:rsidRPr="00C254F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a </w:t>
            </w:r>
            <w:r w:rsidR="00B83382" w:rsidRPr="00DE713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TOP-</w:t>
            </w:r>
            <w:r w:rsidR="00B8338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3.2.1-16-BS1-2017-00011</w:t>
            </w:r>
            <w:r w:rsidR="00B8338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486EA6" w:rsidRPr="00C254F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alapján kötött támogatási szerződés alapján fol</w:t>
            </w:r>
            <w:r w:rsidR="001A5EE6" w:rsidRPr="00C254F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yósított támogatásból fizeti ki</w:t>
            </w:r>
            <w:r w:rsidR="00C254F3" w:rsidRPr="00C254F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. A </w:t>
            </w:r>
            <w:r w:rsidRPr="00C254F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támogatás </w:t>
            </w:r>
            <w:proofErr w:type="gramStart"/>
            <w:r w:rsidRPr="00C254F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intenzitása</w:t>
            </w:r>
            <w:proofErr w:type="gramEnd"/>
            <w:r w:rsidRPr="00C254F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a projekt elszámolható összköltségének 100 %-</w:t>
            </w:r>
            <w:r w:rsidR="00D32194" w:rsidRPr="00C254F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a.</w:t>
            </w:r>
          </w:p>
          <w:p w:rsidR="002C316D" w:rsidRDefault="002C316D" w:rsidP="0042537D">
            <w:pPr>
              <w:spacing w:before="120" w:after="12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 kifizetés során figyelemmel kell lenni a</w:t>
            </w:r>
            <w:r w:rsidR="003B3C1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272/2014. (XI.5.) Korm. r. releváns szabályaira is.</w:t>
            </w:r>
          </w:p>
          <w:p w:rsidR="0097508D" w:rsidRPr="0097508D" w:rsidRDefault="0097508D" w:rsidP="0097508D">
            <w:pPr>
              <w:spacing w:before="120" w:after="12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97508D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 teljesítés igazolására a Kbt. 135. § (1)-(2) bekezdésének a rendelkezései az irányadóak.</w:t>
            </w:r>
          </w:p>
          <w:p w:rsidR="0097508D" w:rsidRPr="0097508D" w:rsidRDefault="0097508D" w:rsidP="0097508D">
            <w:pPr>
              <w:spacing w:before="120" w:after="12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97508D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Ajánlattevő a szerződésszerű (hiba- és hiánymentes) teljesítés igazolását követően jogosult végszámlát benyújtani (322/2015. (X. 30.) 31. §.)</w:t>
            </w:r>
          </w:p>
          <w:p w:rsidR="00C254F3" w:rsidRPr="0093738F" w:rsidRDefault="00C254F3" w:rsidP="00C254F3">
            <w:pPr>
              <w:spacing w:before="120" w:after="12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93738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 számlák kifizetése a Kbt. 135. §-</w:t>
            </w:r>
            <w:proofErr w:type="gramStart"/>
            <w:r w:rsidRPr="0093738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93738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, valamint a 322/2015. (X.30.) Korm. r. 30. § és 32/</w:t>
            </w:r>
            <w:proofErr w:type="gramStart"/>
            <w:r w:rsidRPr="0093738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93738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§-a szerint történik meg átutalással.</w:t>
            </w: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</w:p>
          <w:p w:rsidR="00C254F3" w:rsidRDefault="00C254F3" w:rsidP="00C254F3">
            <w:pPr>
              <w:spacing w:before="120" w:after="12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93738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Amennyiben az ajánlattevő a teljesítéshez alvállalkozót vesz igénybe, akkor az ajánlatkérő a 322/2015. (X.30.) Korm. r. 32/</w:t>
            </w:r>
            <w:proofErr w:type="gramStart"/>
            <w:r w:rsidRPr="0093738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93738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§-a rendelkezései szerint köteles az ellenszolgáltatást teljesíteni.</w:t>
            </w: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Továbbá figyelemmel kell leni a 322/2015. Korm. re 32/B. §-a szerinti rendelkezésekre. </w:t>
            </w:r>
            <w:r w:rsidRPr="007513D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</w:p>
          <w:p w:rsidR="0097508D" w:rsidRDefault="0097508D" w:rsidP="0097508D">
            <w:pPr>
              <w:spacing w:before="120" w:after="12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 részletes fizetési feltételeket a vállalkozási szerződéstervezet tartalmazza.</w:t>
            </w:r>
          </w:p>
          <w:p w:rsidR="009A236D" w:rsidRPr="00F31610" w:rsidRDefault="009A236D" w:rsidP="00C254F3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377E2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 beruházás építési engedély</w:t>
            </w:r>
            <w:r w:rsidR="00486EA6" w:rsidRPr="00377E2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hez</w:t>
            </w:r>
            <w:r w:rsidRPr="00377E2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nem kötött beruházás, így az általános ÁFA fizetés szabály alá tartozó.</w:t>
            </w:r>
          </w:p>
        </w:tc>
      </w:tr>
      <w:tr w:rsidR="00F31610" w:rsidRPr="00F31610" w:rsidTr="00F31610">
        <w:tc>
          <w:tcPr>
            <w:tcW w:w="9795" w:type="dxa"/>
            <w:gridSpan w:val="2"/>
            <w:hideMark/>
          </w:tcPr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III.1.8) A nyertes közös ajánlattevők által létrehozandó gazdálkodó szervezet:</w:t>
            </w:r>
            <w:r w:rsidR="002B06B5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Ajánlatkérő a projekt</w:t>
            </w:r>
            <w:r w:rsidR="002C316D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</w:t>
            </w:r>
            <w:r w:rsidR="002B06B5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ársaság útján történő teljesítésre nem biztosít lehetőséget.</w:t>
            </w:r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Pr="00F31610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</w:tc>
      </w:tr>
    </w:tbl>
    <w:p w:rsidR="00F31610" w:rsidRPr="00F31610" w:rsidRDefault="00F31610" w:rsidP="0042537D">
      <w:pPr>
        <w:spacing w:before="120" w:after="120"/>
        <w:jc w:val="left"/>
        <w:rPr>
          <w:rFonts w:eastAsia="Times New Roman"/>
          <w:lang w:eastAsia="hu-HU"/>
        </w:rPr>
      </w:pPr>
      <w:r w:rsidRPr="00F31610">
        <w:rPr>
          <w:rFonts w:eastAsia="Times New Roman"/>
          <w:b/>
          <w:bCs/>
          <w:lang w:eastAsia="hu-HU"/>
        </w:rPr>
        <w:t xml:space="preserve">III.2) A szerződéssel kapcsolatos feltételek </w:t>
      </w:r>
      <w:r w:rsidRPr="00F31610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F31610" w:rsidRPr="00F31610" w:rsidTr="00F31610">
        <w:tc>
          <w:tcPr>
            <w:tcW w:w="0" w:type="auto"/>
            <w:hideMark/>
          </w:tcPr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III.2.1) Meghatározott szakmára (képzettségre) vonatkozó információk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F31610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(csak szolgáltatásmegrendelés esetében)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A szolgáltatás teljesítése egy meghatározott szakmához (képzettséghez) van kötve</w:t>
            </w:r>
          </w:p>
          <w:p w:rsidR="00F31610" w:rsidRPr="00F31610" w:rsidRDefault="00F31610" w:rsidP="0042537D">
            <w:pPr>
              <w:spacing w:before="120" w:after="120"/>
              <w:ind w:left="38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sz w:val="18"/>
                <w:szCs w:val="18"/>
                <w:lang w:eastAsia="hu-HU"/>
              </w:rPr>
              <w:t>A vonatkozó törvényi, rendeleti vagy közigazgatási rendelkezésre történő hivatkozás:</w:t>
            </w:r>
          </w:p>
        </w:tc>
      </w:tr>
      <w:tr w:rsidR="00F31610" w:rsidRPr="00F31610" w:rsidTr="00F31610">
        <w:tc>
          <w:tcPr>
            <w:tcW w:w="0" w:type="auto"/>
            <w:hideMark/>
          </w:tcPr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III.2.2) A szerződés teljesítésével kapcsolatos feltételek:</w:t>
            </w:r>
          </w:p>
        </w:tc>
      </w:tr>
      <w:tr w:rsidR="00F31610" w:rsidRPr="00F31610" w:rsidTr="00F31610">
        <w:tc>
          <w:tcPr>
            <w:tcW w:w="0" w:type="auto"/>
            <w:hideMark/>
          </w:tcPr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III.2.3) A szerződés teljesítésében közreműködő személyekkel kapcsolatos információ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Az ajánlattevőknek közölniük kell a szerződés teljesítésében közreműködő személyek nevét és szakképzettségét</w:t>
            </w:r>
          </w:p>
        </w:tc>
      </w:tr>
    </w:tbl>
    <w:p w:rsidR="00F31610" w:rsidRPr="00F31610" w:rsidRDefault="00F31610" w:rsidP="0042537D">
      <w:pPr>
        <w:spacing w:before="120" w:after="120"/>
        <w:jc w:val="left"/>
        <w:rPr>
          <w:rFonts w:eastAsia="Times New Roman"/>
          <w:lang w:eastAsia="hu-HU"/>
        </w:rPr>
      </w:pPr>
      <w:r w:rsidRPr="00F31610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F31610" w:rsidRPr="00F31610" w:rsidRDefault="00F31610" w:rsidP="0042537D">
      <w:pPr>
        <w:spacing w:before="120" w:after="120"/>
        <w:jc w:val="left"/>
        <w:rPr>
          <w:rFonts w:eastAsia="Times New Roman"/>
          <w:lang w:eastAsia="hu-HU"/>
        </w:rPr>
      </w:pPr>
      <w:r w:rsidRPr="00F31610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71"/>
        <w:gridCol w:w="5024"/>
      </w:tblGrid>
      <w:tr w:rsidR="00F31610" w:rsidRPr="00F31610" w:rsidTr="00F31610">
        <w:tc>
          <w:tcPr>
            <w:tcW w:w="0" w:type="auto"/>
            <w:gridSpan w:val="2"/>
            <w:hideMark/>
          </w:tcPr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Az eljárás fajtája</w:t>
            </w:r>
          </w:p>
        </w:tc>
      </w:tr>
      <w:tr w:rsidR="00F31610" w:rsidRPr="00F31610" w:rsidTr="00A2599A">
        <w:tc>
          <w:tcPr>
            <w:tcW w:w="4758" w:type="dxa"/>
            <w:hideMark/>
          </w:tcPr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(klasszikus ajánlatkérők esetében)</w:t>
            </w:r>
          </w:p>
          <w:p w:rsidR="00F31610" w:rsidRPr="00F31610" w:rsidRDefault="00075D1F" w:rsidP="00FD75C0">
            <w:pPr>
              <w:spacing w:before="120" w:after="120"/>
              <w:rPr>
                <w:rFonts w:eastAsia="Times New Roman"/>
                <w:lang w:eastAsia="hu-HU"/>
              </w:rPr>
            </w:pPr>
            <w:r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="00F31610"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F31610" w:rsidRPr="002E361F">
              <w:rPr>
                <w:rFonts w:eastAsia="Times New Roman"/>
                <w:b/>
                <w:sz w:val="18"/>
                <w:szCs w:val="18"/>
                <w:lang w:eastAsia="hu-HU"/>
              </w:rPr>
              <w:t>Nyílt eljárás</w:t>
            </w:r>
            <w:r w:rsidRPr="002E361F">
              <w:rPr>
                <w:rFonts w:eastAsia="Times New Roman"/>
                <w:b/>
                <w:sz w:val="18"/>
                <w:szCs w:val="18"/>
                <w:lang w:eastAsia="hu-HU"/>
              </w:rPr>
              <w:t>: Hirdetmény közzététele nélküli eljárás a Kbt. 115. § alapján (nyílt eljárás szabályai figyelembe vételével), tárgyalás nélkül.</w:t>
            </w:r>
          </w:p>
          <w:p w:rsidR="00F31610" w:rsidRPr="00F31610" w:rsidRDefault="00F31610" w:rsidP="0042537D">
            <w:pPr>
              <w:spacing w:before="120" w:after="120"/>
              <w:ind w:left="18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lastRenderedPageBreak/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Gyorsított eljárás</w:t>
            </w:r>
          </w:p>
          <w:p w:rsidR="00F31610" w:rsidRPr="00F31610" w:rsidRDefault="00F31610" w:rsidP="0042537D">
            <w:pPr>
              <w:spacing w:before="120" w:after="120"/>
              <w:ind w:left="56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sz w:val="18"/>
                <w:szCs w:val="18"/>
                <w:lang w:eastAsia="hu-HU"/>
              </w:rPr>
              <w:t>Indokolás: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Meghívásos eljárás</w:t>
            </w:r>
          </w:p>
          <w:p w:rsidR="00F31610" w:rsidRPr="00F31610" w:rsidRDefault="00F31610" w:rsidP="0042537D">
            <w:pPr>
              <w:spacing w:before="120" w:after="120"/>
              <w:ind w:left="56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Gyorsított eljárás</w:t>
            </w:r>
          </w:p>
          <w:p w:rsidR="00F31610" w:rsidRPr="00F31610" w:rsidRDefault="00F31610" w:rsidP="0042537D">
            <w:pPr>
              <w:spacing w:before="120" w:after="120"/>
              <w:ind w:left="56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sz w:val="18"/>
                <w:szCs w:val="18"/>
                <w:lang w:eastAsia="hu-HU"/>
              </w:rPr>
              <w:t>Indokolás: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Tárgyalásos eljárás</w:t>
            </w:r>
          </w:p>
          <w:p w:rsidR="00F31610" w:rsidRPr="00F31610" w:rsidRDefault="00F31610" w:rsidP="0042537D">
            <w:pPr>
              <w:spacing w:before="120" w:after="120"/>
              <w:ind w:left="18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Gyorsított eljárás</w:t>
            </w:r>
          </w:p>
          <w:p w:rsidR="00F31610" w:rsidRPr="00F31610" w:rsidRDefault="00F31610" w:rsidP="0042537D">
            <w:pPr>
              <w:spacing w:before="120" w:after="120"/>
              <w:ind w:left="56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sz w:val="18"/>
                <w:szCs w:val="18"/>
                <w:lang w:eastAsia="hu-HU"/>
              </w:rPr>
              <w:t>Indokolás: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Versenypárbeszéd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Innovációs partnerség</w:t>
            </w:r>
          </w:p>
        </w:tc>
        <w:tc>
          <w:tcPr>
            <w:tcW w:w="5037" w:type="dxa"/>
            <w:hideMark/>
          </w:tcPr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lastRenderedPageBreak/>
              <w:t>(közszolgáltató ajánlatkérők esetében)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Nyílt eljárás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Meghívásos eljárás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Tárgyalásos eljárás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ingdings" w:eastAsia="Times New Roman" w:hAnsi="Wingdings"/>
                <w:sz w:val="18"/>
                <w:szCs w:val="18"/>
                <w:lang w:eastAsia="hu-HU"/>
              </w:rPr>
              <w:lastRenderedPageBreak/>
              <w:t>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Versenypárbeszéd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Innovációs partnerség</w:t>
            </w:r>
          </w:p>
        </w:tc>
      </w:tr>
      <w:tr w:rsidR="00F31610" w:rsidRPr="00F31610" w:rsidTr="00F31610">
        <w:tc>
          <w:tcPr>
            <w:tcW w:w="0" w:type="auto"/>
            <w:gridSpan w:val="2"/>
            <w:hideMark/>
          </w:tcPr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IV.1.2) Keretmegállapodásra vagy dinamikus beszerzési rendszerre vonatkozó információk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A hirdetmény keretmegállapodás megkötésére irányul</w:t>
            </w:r>
          </w:p>
          <w:p w:rsidR="00F31610" w:rsidRPr="00F31610" w:rsidRDefault="00F31610" w:rsidP="0042537D">
            <w:pPr>
              <w:spacing w:before="120" w:after="120"/>
              <w:ind w:left="38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Keretmegállapodás egy ajánlattevővel</w:t>
            </w:r>
          </w:p>
          <w:p w:rsidR="00F31610" w:rsidRPr="00F31610" w:rsidRDefault="00F31610" w:rsidP="0042537D">
            <w:pPr>
              <w:spacing w:before="120" w:after="120"/>
              <w:ind w:left="38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Keretmegállapodás több ajánlattevővel</w:t>
            </w:r>
          </w:p>
          <w:p w:rsidR="00F31610" w:rsidRPr="00F31610" w:rsidRDefault="00F31610" w:rsidP="0042537D">
            <w:pPr>
              <w:spacing w:before="120" w:after="120"/>
              <w:ind w:left="38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A keretmegállapodás résztvevőinek tervezett maximális létszáma: </w:t>
            </w:r>
            <w:r w:rsidRPr="00F31610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F31610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A hirdetmény dinamikus beszerzési rendszer létrehozására irányul</w:t>
            </w:r>
          </w:p>
          <w:p w:rsidR="00F31610" w:rsidRPr="00F31610" w:rsidRDefault="00F31610" w:rsidP="0042537D">
            <w:pPr>
              <w:spacing w:before="120" w:after="120"/>
              <w:ind w:left="38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A dinamikus beszerzési rendszert további beszerzők is alkalmazhatják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sz w:val="18"/>
                <w:szCs w:val="18"/>
                <w:lang w:eastAsia="hu-HU"/>
              </w:rPr>
              <w:t>Keretmegállapodások esetén – klasszikus ajánlatkérők esetében a négy évet meghaladó időtartam indokolása: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sz w:val="18"/>
                <w:szCs w:val="18"/>
                <w:lang w:eastAsia="hu-HU"/>
              </w:rPr>
              <w:t>Keretmegállapodások esetén – közszolgáltató</w:t>
            </w:r>
            <w:r w:rsidRPr="00F31610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>ajánlatkérők esetében a nyolc évet meghaladó időtartam indokolása:</w:t>
            </w:r>
          </w:p>
        </w:tc>
      </w:tr>
      <w:tr w:rsidR="00F31610" w:rsidRPr="00F31610" w:rsidTr="00F31610">
        <w:tc>
          <w:tcPr>
            <w:tcW w:w="0" w:type="auto"/>
            <w:gridSpan w:val="2"/>
            <w:hideMark/>
          </w:tcPr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IV.1.3) A megoldások, illetve ajánlatok számának a tárgyalásos eljárás vagy a versenypárbeszéd során történő csökkentesére irányuló információ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Több fordulóban lebonyolítandó tárgyalások igénybe vétele annak érdekében, hogy fokozatosan csökkentsék a megvitatandó megoldások, illetve a megtárgyalandó ajánlatok számát.</w:t>
            </w:r>
          </w:p>
        </w:tc>
      </w:tr>
      <w:tr w:rsidR="00F31610" w:rsidRPr="00F31610" w:rsidTr="00F31610">
        <w:tc>
          <w:tcPr>
            <w:tcW w:w="0" w:type="auto"/>
            <w:gridSpan w:val="2"/>
            <w:hideMark/>
          </w:tcPr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IV.1.4) Információ a tárgyalásról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F31610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(klasszikus ajánlatkérők esetében; kizárólag tárgyalásos eljárás esetében)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Ajánlatkérő fenntartja a jogot arra, hogy a szerződést az eredeti ajánlat alapján, tárgyalások lefolytatása nélkül ítélje oda.</w:t>
            </w:r>
          </w:p>
        </w:tc>
      </w:tr>
      <w:tr w:rsidR="00F31610" w:rsidRPr="00F31610" w:rsidTr="00F31610">
        <w:tc>
          <w:tcPr>
            <w:tcW w:w="0" w:type="auto"/>
            <w:gridSpan w:val="2"/>
            <w:hideMark/>
          </w:tcPr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IV.1.5) Elektronikus árlejtésre vonatkozó információk </w:t>
            </w:r>
            <w:r w:rsidRPr="00F31610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Elektronikus árlejtést fognak alkalmazni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sz w:val="18"/>
                <w:szCs w:val="18"/>
                <w:lang w:eastAsia="hu-HU"/>
              </w:rPr>
              <w:t>További információk az elektronikus árlejtésről:</w:t>
            </w:r>
          </w:p>
        </w:tc>
      </w:tr>
    </w:tbl>
    <w:p w:rsidR="00F31610" w:rsidRPr="00F31610" w:rsidRDefault="00F31610" w:rsidP="0042537D">
      <w:pPr>
        <w:spacing w:before="120" w:after="120"/>
        <w:jc w:val="left"/>
        <w:rPr>
          <w:rFonts w:eastAsia="Times New Roman"/>
          <w:lang w:eastAsia="hu-HU"/>
        </w:rPr>
      </w:pPr>
      <w:r w:rsidRPr="00F31610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F31610" w:rsidRPr="00F31610" w:rsidTr="00F31610">
        <w:tc>
          <w:tcPr>
            <w:tcW w:w="0" w:type="auto"/>
            <w:hideMark/>
          </w:tcPr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Az adott eljárásra vonatkozó korábbi közzététel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F31610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F31610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F31610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] </w:t>
            </w:r>
            <w:r w:rsidRPr="00F31610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F31610" w:rsidRPr="00F31610" w:rsidTr="00F31610">
        <w:tc>
          <w:tcPr>
            <w:tcW w:w="0" w:type="auto"/>
            <w:hideMark/>
          </w:tcPr>
          <w:p w:rsidR="00F31610" w:rsidRPr="00215C61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215C6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IV.2.2) Ajánlattételi vagy részvételi határidő</w:t>
            </w:r>
          </w:p>
          <w:p w:rsidR="00F31610" w:rsidRPr="00215C61" w:rsidRDefault="00F31610" w:rsidP="009C64C8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215C61">
              <w:rPr>
                <w:rFonts w:eastAsia="Times New Roman"/>
                <w:sz w:val="18"/>
                <w:szCs w:val="18"/>
                <w:lang w:eastAsia="hu-HU"/>
              </w:rPr>
              <w:t xml:space="preserve">Dátum: </w:t>
            </w:r>
            <w:r w:rsidR="005E7619" w:rsidRPr="00215C61">
              <w:rPr>
                <w:rFonts w:eastAsia="Times New Roman"/>
                <w:b/>
                <w:i/>
                <w:iCs/>
                <w:sz w:val="18"/>
                <w:szCs w:val="18"/>
                <w:lang w:eastAsia="hu-HU"/>
              </w:rPr>
              <w:t>201</w:t>
            </w:r>
            <w:r w:rsidR="00A80FC3">
              <w:rPr>
                <w:rFonts w:eastAsia="Times New Roman"/>
                <w:b/>
                <w:i/>
                <w:iCs/>
                <w:sz w:val="18"/>
                <w:szCs w:val="18"/>
                <w:lang w:eastAsia="hu-HU"/>
              </w:rPr>
              <w:t>8</w:t>
            </w:r>
            <w:r w:rsidRPr="00215C61">
              <w:rPr>
                <w:rFonts w:eastAsia="Times New Roman"/>
                <w:b/>
                <w:i/>
                <w:iCs/>
                <w:sz w:val="18"/>
                <w:szCs w:val="18"/>
                <w:lang w:eastAsia="hu-HU"/>
              </w:rPr>
              <w:t>/</w:t>
            </w:r>
            <w:r w:rsidR="00A80FC3" w:rsidRPr="00AC46EE">
              <w:rPr>
                <w:rFonts w:eastAsia="Times New Roman"/>
                <w:b/>
                <w:i/>
                <w:iCs/>
                <w:sz w:val="18"/>
                <w:szCs w:val="18"/>
                <w:lang w:eastAsia="hu-HU"/>
              </w:rPr>
              <w:t>0</w:t>
            </w:r>
            <w:r w:rsidR="009C64C8">
              <w:rPr>
                <w:rFonts w:eastAsia="Times New Roman"/>
                <w:b/>
                <w:i/>
                <w:iCs/>
                <w:sz w:val="18"/>
                <w:szCs w:val="18"/>
                <w:lang w:eastAsia="hu-HU"/>
              </w:rPr>
              <w:t>4</w:t>
            </w:r>
            <w:r w:rsidR="00A80FC3" w:rsidRPr="00AC46EE">
              <w:rPr>
                <w:rFonts w:eastAsia="Times New Roman"/>
                <w:b/>
                <w:i/>
                <w:iCs/>
                <w:sz w:val="18"/>
                <w:szCs w:val="18"/>
                <w:lang w:eastAsia="hu-HU"/>
              </w:rPr>
              <w:t>/</w:t>
            </w:r>
            <w:r w:rsidR="00AC46EE" w:rsidRPr="00AC46EE">
              <w:rPr>
                <w:rFonts w:eastAsia="Times New Roman"/>
                <w:b/>
                <w:i/>
                <w:iCs/>
                <w:sz w:val="18"/>
                <w:szCs w:val="18"/>
                <w:lang w:eastAsia="hu-HU"/>
              </w:rPr>
              <w:t>2</w:t>
            </w:r>
            <w:r w:rsidR="009C64C8">
              <w:rPr>
                <w:rFonts w:eastAsia="Times New Roman"/>
                <w:b/>
                <w:i/>
                <w:iCs/>
                <w:sz w:val="18"/>
                <w:szCs w:val="18"/>
                <w:lang w:eastAsia="hu-HU"/>
              </w:rPr>
              <w:t>4</w:t>
            </w:r>
            <w:r w:rsidR="00F97B3F" w:rsidRPr="00215C61">
              <w:rPr>
                <w:rFonts w:eastAsia="Times New Roman"/>
                <w:b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Pr="00215C61">
              <w:rPr>
                <w:rFonts w:eastAsia="Times New Roman"/>
                <w:sz w:val="18"/>
                <w:szCs w:val="18"/>
                <w:lang w:eastAsia="hu-HU"/>
              </w:rPr>
              <w:t xml:space="preserve">Helyi idő: </w:t>
            </w:r>
            <w:r w:rsidR="00A80FC3">
              <w:rPr>
                <w:rFonts w:eastAsia="Times New Roman"/>
                <w:b/>
                <w:i/>
                <w:iCs/>
                <w:sz w:val="18"/>
                <w:szCs w:val="18"/>
                <w:lang w:eastAsia="hu-HU"/>
              </w:rPr>
              <w:t>9</w:t>
            </w:r>
            <w:r w:rsidRPr="00215C61">
              <w:rPr>
                <w:rFonts w:eastAsia="Times New Roman"/>
                <w:b/>
                <w:i/>
                <w:iCs/>
                <w:sz w:val="18"/>
                <w:szCs w:val="18"/>
                <w:lang w:eastAsia="hu-HU"/>
              </w:rPr>
              <w:t>:</w:t>
            </w:r>
            <w:r w:rsidR="005E7619" w:rsidRPr="00215C61">
              <w:rPr>
                <w:rFonts w:eastAsia="Times New Roman"/>
                <w:b/>
                <w:i/>
                <w:iCs/>
                <w:sz w:val="18"/>
                <w:szCs w:val="18"/>
                <w:lang w:eastAsia="hu-HU"/>
              </w:rPr>
              <w:t>00</w:t>
            </w:r>
          </w:p>
        </w:tc>
      </w:tr>
      <w:tr w:rsidR="00F31610" w:rsidRPr="00F31610" w:rsidTr="00F31610">
        <w:tc>
          <w:tcPr>
            <w:tcW w:w="0" w:type="auto"/>
            <w:hideMark/>
          </w:tcPr>
          <w:p w:rsidR="00F31610" w:rsidRPr="00215C61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215C6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IV.2.3) Az ajánlattételi vagy részvételi felhívás kiválasztott jelentkezők részére történő megküldésének tervezett napja</w:t>
            </w:r>
            <w:r w:rsidRPr="00215C61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4 </w:t>
            </w:r>
            <w:r w:rsidRPr="00215C61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(részvételi felhívás esetében)</w:t>
            </w:r>
          </w:p>
          <w:p w:rsidR="00F31610" w:rsidRPr="00215C61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215C61">
              <w:rPr>
                <w:rFonts w:eastAsia="Times New Roman"/>
                <w:sz w:val="18"/>
                <w:szCs w:val="18"/>
                <w:lang w:eastAsia="hu-HU"/>
              </w:rPr>
              <w:t xml:space="preserve">Dátum: </w:t>
            </w:r>
            <w:r w:rsidRPr="00215C61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</w:t>
            </w:r>
            <w:proofErr w:type="spellStart"/>
            <w:r w:rsidRPr="00215C61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éééé</w:t>
            </w:r>
            <w:proofErr w:type="spellEnd"/>
            <w:r w:rsidRPr="00215C61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</w:t>
            </w:r>
            <w:proofErr w:type="spellStart"/>
            <w:r w:rsidRPr="00215C61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hh</w:t>
            </w:r>
            <w:proofErr w:type="spellEnd"/>
            <w:r w:rsidRPr="00215C61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</w:t>
            </w:r>
            <w:proofErr w:type="spellStart"/>
            <w:r w:rsidRPr="00215C61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nn</w:t>
            </w:r>
            <w:proofErr w:type="spellEnd"/>
            <w:r w:rsidRPr="00215C61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)</w:t>
            </w:r>
          </w:p>
        </w:tc>
      </w:tr>
      <w:tr w:rsidR="00F31610" w:rsidRPr="00F31610" w:rsidTr="00F31610">
        <w:tc>
          <w:tcPr>
            <w:tcW w:w="0" w:type="auto"/>
            <w:hideMark/>
          </w:tcPr>
          <w:p w:rsidR="00F31610" w:rsidRPr="00215C61" w:rsidRDefault="00F31610" w:rsidP="00075D1F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215C6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IV.2.4) Azok a nyelvek, amelyeken az ajánlatok vagy részvételi jelentkezések benyújthatók: </w:t>
            </w:r>
            <w:r w:rsidR="00075D1F" w:rsidRPr="00215C6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HU</w:t>
            </w:r>
            <w:r w:rsidRPr="00215C61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215C61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</w:p>
        </w:tc>
      </w:tr>
      <w:tr w:rsidR="00F31610" w:rsidRPr="00F31610" w:rsidTr="00F31610">
        <w:tc>
          <w:tcPr>
            <w:tcW w:w="0" w:type="auto"/>
            <w:hideMark/>
          </w:tcPr>
          <w:p w:rsidR="00F31610" w:rsidRPr="00215C61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215C6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IV.2.5) Az ajánlati kötöttség minimális időtartama:</w:t>
            </w:r>
            <w:r w:rsidRPr="00215C61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215C61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(ajánlati felhívás esetében)</w:t>
            </w:r>
          </w:p>
          <w:p w:rsidR="00F31610" w:rsidRPr="00215C61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215C61">
              <w:rPr>
                <w:rFonts w:eastAsia="Times New Roman"/>
                <w:sz w:val="18"/>
                <w:szCs w:val="18"/>
                <w:lang w:eastAsia="hu-HU"/>
              </w:rPr>
              <w:t xml:space="preserve">Az ajánlati kötöttség végső dátuma: </w:t>
            </w:r>
            <w:r w:rsidRPr="00215C61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</w:t>
            </w:r>
            <w:proofErr w:type="spellStart"/>
            <w:r w:rsidRPr="00215C61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éééé</w:t>
            </w:r>
            <w:proofErr w:type="spellEnd"/>
            <w:r w:rsidRPr="00215C61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</w:t>
            </w:r>
            <w:proofErr w:type="spellStart"/>
            <w:r w:rsidRPr="00215C61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hh</w:t>
            </w:r>
            <w:proofErr w:type="spellEnd"/>
            <w:r w:rsidRPr="00215C61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</w:t>
            </w:r>
            <w:proofErr w:type="spellStart"/>
            <w:r w:rsidRPr="00215C61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nn</w:t>
            </w:r>
            <w:proofErr w:type="spellEnd"/>
            <w:r w:rsidRPr="00215C61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)</w:t>
            </w:r>
          </w:p>
          <w:p w:rsidR="00F31610" w:rsidRPr="00215C61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215C61">
              <w:rPr>
                <w:rFonts w:eastAsia="Times New Roman"/>
                <w:sz w:val="18"/>
                <w:szCs w:val="18"/>
                <w:lang w:eastAsia="hu-HU"/>
              </w:rPr>
              <w:t>vagy</w:t>
            </w:r>
          </w:p>
          <w:p w:rsidR="00F31610" w:rsidRPr="00215C61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215C61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 xml:space="preserve">Az időtartam hónapban: </w:t>
            </w:r>
            <w:proofErr w:type="gramStart"/>
            <w:r w:rsidRPr="00215C61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215C61">
              <w:rPr>
                <w:rFonts w:eastAsia="Times New Roman"/>
                <w:sz w:val="18"/>
                <w:szCs w:val="18"/>
                <w:lang w:eastAsia="hu-HU"/>
              </w:rPr>
              <w:t xml:space="preserve"> vagy napban: </w:t>
            </w:r>
            <w:r w:rsidR="005E7619" w:rsidRPr="00215C61">
              <w:rPr>
                <w:rFonts w:eastAsia="Times New Roman"/>
                <w:b/>
                <w:sz w:val="18"/>
                <w:szCs w:val="18"/>
                <w:lang w:eastAsia="hu-HU"/>
              </w:rPr>
              <w:t>60</w:t>
            </w:r>
            <w:r w:rsidRPr="00215C61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215C61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(az ajánlattételi határidő lejártától számítva)</w:t>
            </w:r>
          </w:p>
        </w:tc>
      </w:tr>
      <w:tr w:rsidR="00F31610" w:rsidRPr="00F31610" w:rsidTr="00F31610">
        <w:tc>
          <w:tcPr>
            <w:tcW w:w="0" w:type="auto"/>
            <w:hideMark/>
          </w:tcPr>
          <w:p w:rsidR="00F31610" w:rsidRPr="00215C61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215C6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IV.2.6) Az ajánlatok vagy részvételi jelentkezések felbontásának feltételei</w:t>
            </w:r>
          </w:p>
          <w:p w:rsidR="00F31610" w:rsidRPr="00215C61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proofErr w:type="spellStart"/>
            <w:r w:rsidRPr="00215C61">
              <w:rPr>
                <w:rFonts w:eastAsia="Times New Roman"/>
                <w:sz w:val="18"/>
                <w:szCs w:val="18"/>
                <w:lang w:eastAsia="hu-HU"/>
              </w:rPr>
              <w:t>Datum</w:t>
            </w:r>
            <w:proofErr w:type="spellEnd"/>
            <w:r w:rsidRPr="00215C61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A80FC3">
              <w:rPr>
                <w:rFonts w:eastAsia="Times New Roman"/>
                <w:b/>
                <w:i/>
                <w:iCs/>
                <w:sz w:val="18"/>
                <w:szCs w:val="18"/>
                <w:lang w:eastAsia="hu-HU"/>
              </w:rPr>
              <w:t>2018</w:t>
            </w:r>
            <w:r w:rsidR="005E7619" w:rsidRPr="00215C61">
              <w:rPr>
                <w:rFonts w:eastAsia="Times New Roman"/>
                <w:b/>
                <w:i/>
                <w:iCs/>
                <w:sz w:val="18"/>
                <w:szCs w:val="18"/>
                <w:lang w:eastAsia="hu-HU"/>
              </w:rPr>
              <w:t>/</w:t>
            </w:r>
            <w:r w:rsidR="00A80FC3" w:rsidRPr="00AC46EE">
              <w:rPr>
                <w:rFonts w:eastAsia="Times New Roman"/>
                <w:b/>
                <w:i/>
                <w:iCs/>
                <w:sz w:val="18"/>
                <w:szCs w:val="18"/>
                <w:lang w:eastAsia="hu-HU"/>
              </w:rPr>
              <w:t>0</w:t>
            </w:r>
            <w:r w:rsidR="009C64C8">
              <w:rPr>
                <w:rFonts w:eastAsia="Times New Roman"/>
                <w:b/>
                <w:i/>
                <w:iCs/>
                <w:sz w:val="18"/>
                <w:szCs w:val="18"/>
                <w:lang w:eastAsia="hu-HU"/>
              </w:rPr>
              <w:t>4</w:t>
            </w:r>
            <w:r w:rsidR="005E7619" w:rsidRPr="00AC46EE">
              <w:rPr>
                <w:rFonts w:eastAsia="Times New Roman"/>
                <w:b/>
                <w:i/>
                <w:iCs/>
                <w:sz w:val="18"/>
                <w:szCs w:val="18"/>
                <w:lang w:eastAsia="hu-HU"/>
              </w:rPr>
              <w:t>/</w:t>
            </w:r>
            <w:proofErr w:type="gramStart"/>
            <w:r w:rsidR="00AC46EE" w:rsidRPr="00AC46EE">
              <w:rPr>
                <w:rFonts w:eastAsia="Times New Roman"/>
                <w:b/>
                <w:i/>
                <w:iCs/>
                <w:sz w:val="18"/>
                <w:szCs w:val="18"/>
                <w:lang w:eastAsia="hu-HU"/>
              </w:rPr>
              <w:t>2</w:t>
            </w:r>
            <w:r w:rsidR="009C64C8">
              <w:rPr>
                <w:rFonts w:eastAsia="Times New Roman"/>
                <w:b/>
                <w:i/>
                <w:iCs/>
                <w:sz w:val="18"/>
                <w:szCs w:val="18"/>
                <w:lang w:eastAsia="hu-HU"/>
              </w:rPr>
              <w:t>4</w:t>
            </w:r>
            <w:r w:rsidR="001A5EE6">
              <w:rPr>
                <w:rFonts w:eastAsia="Times New Roman"/>
                <w:b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Pr="00215C61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Pr="00215C61">
              <w:rPr>
                <w:rFonts w:eastAsia="Times New Roman"/>
                <w:sz w:val="18"/>
                <w:szCs w:val="18"/>
                <w:lang w:eastAsia="hu-HU"/>
              </w:rPr>
              <w:t>Helyi</w:t>
            </w:r>
            <w:proofErr w:type="gramEnd"/>
            <w:r w:rsidRPr="00215C61">
              <w:rPr>
                <w:rFonts w:eastAsia="Times New Roman"/>
                <w:sz w:val="18"/>
                <w:szCs w:val="18"/>
                <w:lang w:eastAsia="hu-HU"/>
              </w:rPr>
              <w:t xml:space="preserve"> idő: </w:t>
            </w:r>
            <w:r w:rsidR="00A80FC3">
              <w:rPr>
                <w:rFonts w:eastAsia="Times New Roman"/>
                <w:b/>
                <w:i/>
                <w:iCs/>
                <w:sz w:val="18"/>
                <w:szCs w:val="18"/>
                <w:lang w:eastAsia="hu-HU"/>
              </w:rPr>
              <w:t>9</w:t>
            </w:r>
            <w:r w:rsidR="005E7619" w:rsidRPr="00215C61">
              <w:rPr>
                <w:rFonts w:eastAsia="Times New Roman"/>
                <w:b/>
                <w:i/>
                <w:iCs/>
                <w:sz w:val="18"/>
                <w:szCs w:val="18"/>
                <w:lang w:eastAsia="hu-HU"/>
              </w:rPr>
              <w:t>:00</w:t>
            </w:r>
            <w:r w:rsidRPr="00215C61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Pr="00215C61">
              <w:rPr>
                <w:rFonts w:eastAsia="Times New Roman"/>
                <w:sz w:val="18"/>
                <w:szCs w:val="18"/>
                <w:lang w:eastAsia="hu-HU"/>
              </w:rPr>
              <w:t>Hely</w:t>
            </w:r>
            <w:r w:rsidR="009C64C8">
              <w:rPr>
                <w:rFonts w:eastAsia="Times New Roman"/>
                <w:b/>
                <w:sz w:val="18"/>
                <w:szCs w:val="18"/>
                <w:lang w:eastAsia="hu-HU"/>
              </w:rPr>
              <w:t xml:space="preserve"> Csabaszabadi Község Önkormányzata, 5609 Csabaszabadi, </w:t>
            </w:r>
            <w:r w:rsidR="009C64C8">
              <w:rPr>
                <w:b/>
                <w:iCs/>
                <w:sz w:val="18"/>
                <w:szCs w:val="18"/>
              </w:rPr>
              <w:t xml:space="preserve">Apácai utca 6. </w:t>
            </w:r>
            <w:r w:rsidR="009C64C8">
              <w:rPr>
                <w:rFonts w:eastAsia="Times New Roman"/>
                <w:b/>
                <w:sz w:val="18"/>
                <w:szCs w:val="18"/>
                <w:lang w:eastAsia="hu-HU"/>
              </w:rPr>
              <w:t>polgármesteri iroda</w:t>
            </w:r>
          </w:p>
          <w:p w:rsidR="00F31610" w:rsidRPr="00215C61" w:rsidRDefault="00F31610" w:rsidP="005E7619">
            <w:pPr>
              <w:spacing w:before="120" w:after="120"/>
              <w:rPr>
                <w:rFonts w:eastAsia="Times New Roman"/>
                <w:lang w:eastAsia="hu-HU"/>
              </w:rPr>
            </w:pPr>
            <w:r w:rsidRPr="00215C61">
              <w:rPr>
                <w:rFonts w:eastAsia="Times New Roman"/>
                <w:sz w:val="18"/>
                <w:szCs w:val="18"/>
                <w:lang w:eastAsia="hu-HU"/>
              </w:rPr>
              <w:t>Információk a jogosultakról és a bontási eljárásról:</w:t>
            </w:r>
            <w:r w:rsidR="005E7619" w:rsidRPr="00215C61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5E7619" w:rsidRPr="00215C61">
              <w:rPr>
                <w:rFonts w:eastAsia="Times New Roman"/>
                <w:b/>
                <w:sz w:val="18"/>
                <w:szCs w:val="18"/>
                <w:lang w:eastAsia="hu-HU"/>
              </w:rPr>
              <w:t>A bontáson a Kbt. 68. § (3) bekezdése szerinti személyek lehetnek jelen. A bontás a Kbt. 68. §-ban foglaltak szerint történik.</w:t>
            </w:r>
          </w:p>
        </w:tc>
      </w:tr>
    </w:tbl>
    <w:p w:rsidR="00F31610" w:rsidRPr="00F31610" w:rsidRDefault="00F31610" w:rsidP="0042537D">
      <w:pPr>
        <w:spacing w:before="120" w:after="120"/>
        <w:jc w:val="left"/>
        <w:rPr>
          <w:rFonts w:eastAsia="Times New Roman"/>
          <w:lang w:eastAsia="hu-HU"/>
        </w:rPr>
      </w:pPr>
      <w:r w:rsidRPr="00F31610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F31610" w:rsidRPr="00F31610" w:rsidRDefault="00F31610" w:rsidP="0042537D">
      <w:pPr>
        <w:spacing w:before="120" w:after="120"/>
        <w:jc w:val="left"/>
        <w:rPr>
          <w:rFonts w:eastAsia="Times New Roman"/>
          <w:lang w:eastAsia="hu-HU"/>
        </w:rPr>
      </w:pPr>
      <w:r w:rsidRPr="00F31610">
        <w:rPr>
          <w:rFonts w:eastAsia="Times New Roman"/>
          <w:b/>
          <w:bCs/>
          <w:lang w:eastAsia="hu-HU"/>
        </w:rPr>
        <w:t>VI.1) A közbeszerzés ismétlődő jellegére vonatkozó információk</w:t>
      </w:r>
      <w:r w:rsidRPr="00F31610">
        <w:rPr>
          <w:rFonts w:eastAsia="Times New Roman"/>
          <w:lang w:eastAsia="hu-HU"/>
        </w:rPr>
        <w:t xml:space="preserve"> </w:t>
      </w:r>
      <w:r w:rsidRPr="00F31610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F31610" w:rsidRPr="00F31610" w:rsidTr="00F31610">
        <w:tc>
          <w:tcPr>
            <w:tcW w:w="0" w:type="auto"/>
            <w:hideMark/>
          </w:tcPr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A közbeszerzés ismétlődő jellegű </w:t>
            </w:r>
            <w:r w:rsidRPr="00F31610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="00075D1F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A további hirdetmények közzétételének tervezett ideje: </w:t>
            </w:r>
            <w:r w:rsidRPr="00F31610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</w:tc>
      </w:tr>
    </w:tbl>
    <w:p w:rsidR="00F31610" w:rsidRPr="00F31610" w:rsidRDefault="00F31610" w:rsidP="0042537D">
      <w:pPr>
        <w:spacing w:before="120" w:after="120"/>
        <w:jc w:val="left"/>
        <w:rPr>
          <w:rFonts w:eastAsia="Times New Roman"/>
          <w:lang w:eastAsia="hu-HU"/>
        </w:rPr>
      </w:pPr>
      <w:r w:rsidRPr="00F31610">
        <w:rPr>
          <w:rFonts w:eastAsia="Times New Roman"/>
          <w:b/>
          <w:bCs/>
          <w:lang w:eastAsia="hu-HU"/>
        </w:rPr>
        <w:t>VI.2) Információ az elektronikus munkafolyamatokról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F31610" w:rsidRPr="00F31610" w:rsidTr="00F31610">
        <w:tc>
          <w:tcPr>
            <w:tcW w:w="0" w:type="auto"/>
            <w:hideMark/>
          </w:tcPr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A megrendelés elektronikus úton történik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Elektronikusan benyújtott számlákat elfogadnak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A fizetés elektronikus úton történik</w:t>
            </w:r>
          </w:p>
        </w:tc>
      </w:tr>
    </w:tbl>
    <w:p w:rsidR="00F31610" w:rsidRPr="00F31610" w:rsidRDefault="00F31610" w:rsidP="0042537D">
      <w:pPr>
        <w:spacing w:before="120" w:after="120"/>
        <w:jc w:val="left"/>
        <w:rPr>
          <w:rFonts w:eastAsia="Times New Roman"/>
          <w:lang w:eastAsia="hu-HU"/>
        </w:rPr>
      </w:pPr>
      <w:r w:rsidRPr="00F31610">
        <w:rPr>
          <w:rFonts w:eastAsia="Times New Roman"/>
          <w:b/>
          <w:bCs/>
          <w:lang w:eastAsia="hu-HU"/>
        </w:rPr>
        <w:t xml:space="preserve">VI.3) További információk: </w:t>
      </w:r>
      <w:r w:rsidRPr="00F31610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F31610" w:rsidRPr="00F31610" w:rsidTr="00F31610">
        <w:tc>
          <w:tcPr>
            <w:tcW w:w="0" w:type="auto"/>
            <w:hideMark/>
          </w:tcPr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VI.3.1) Feltételes közbeszerzés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Ajánlatkérő felhívja a gazdasági szereplők figyelmét, hogy az eljárást eredménytelenné nyilváníthatja, ha valamely meghatározott, ellenőrzési körén kívül eső, bizonytalan jövőbeli esemény az ajánlattételi, illetve részvételi határidő lejártát követően következik be.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sz w:val="18"/>
                <w:szCs w:val="18"/>
                <w:lang w:eastAsia="hu-HU"/>
              </w:rPr>
              <w:t>Ajánlatkérő ellenőrzési körén kívül eső, bizonytalan jövőbeli esemény meghatározása:</w:t>
            </w:r>
          </w:p>
        </w:tc>
      </w:tr>
      <w:tr w:rsidR="00F31610" w:rsidRPr="00F31610" w:rsidTr="00F31610">
        <w:tc>
          <w:tcPr>
            <w:tcW w:w="0" w:type="auto"/>
            <w:hideMark/>
          </w:tcPr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VI.3.2) Az ajánlati biztosíték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F31610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(ajánlati felhívás esetében)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Az eljárásban való részvétel ajánlati biztosíték adásához kötött.</w:t>
            </w:r>
          </w:p>
          <w:p w:rsidR="00F31610" w:rsidRPr="00F31610" w:rsidRDefault="00F31610" w:rsidP="0042537D">
            <w:pPr>
              <w:spacing w:before="120" w:after="120"/>
              <w:ind w:left="38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sz w:val="18"/>
                <w:szCs w:val="18"/>
                <w:lang w:eastAsia="hu-HU"/>
              </w:rPr>
              <w:t>Az ajánlati biztosíték mértéke:</w:t>
            </w:r>
          </w:p>
          <w:p w:rsidR="00F31610" w:rsidRPr="00F31610" w:rsidRDefault="00F31610" w:rsidP="0042537D">
            <w:pPr>
              <w:spacing w:before="120" w:after="120"/>
              <w:ind w:left="38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sz w:val="18"/>
                <w:szCs w:val="18"/>
                <w:lang w:eastAsia="hu-HU"/>
              </w:rPr>
              <w:t>A befizetés helye: vagy az ajánlatkérő fizetési számlaszáma:</w:t>
            </w:r>
          </w:p>
          <w:p w:rsidR="00F31610" w:rsidRPr="00F31610" w:rsidRDefault="00F31610" w:rsidP="0042537D">
            <w:pPr>
              <w:spacing w:before="120" w:after="120"/>
              <w:ind w:left="38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sz w:val="18"/>
                <w:szCs w:val="18"/>
                <w:lang w:eastAsia="hu-HU"/>
              </w:rPr>
              <w:t>Az ajánlati biztosíték befizetése (teljesítése) igazolásának módja:</w:t>
            </w:r>
          </w:p>
        </w:tc>
      </w:tr>
      <w:tr w:rsidR="00F31610" w:rsidRPr="00F31610" w:rsidTr="00F31610">
        <w:tc>
          <w:tcPr>
            <w:tcW w:w="0" w:type="auto"/>
            <w:hideMark/>
          </w:tcPr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VI.3.3) Konzultációra vonatkozó információk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Kiegészítő tájékoztatást ajánlatkérő konzultáció formájában is megadja.</w:t>
            </w:r>
          </w:p>
          <w:p w:rsidR="00F31610" w:rsidRPr="00F31610" w:rsidRDefault="00F31610" w:rsidP="0042537D">
            <w:pPr>
              <w:spacing w:before="120" w:after="120"/>
              <w:ind w:left="38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A konzultáció időpontja: </w:t>
            </w:r>
            <w:r w:rsidRPr="00F31610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</w:t>
            </w:r>
            <w:proofErr w:type="spellStart"/>
            <w:r w:rsidRPr="00F31610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éééé</w:t>
            </w:r>
            <w:proofErr w:type="spellEnd"/>
            <w:r w:rsidRPr="00F31610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</w:t>
            </w:r>
            <w:proofErr w:type="spellStart"/>
            <w:r w:rsidRPr="00F31610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hh</w:t>
            </w:r>
            <w:proofErr w:type="spellEnd"/>
            <w:r w:rsidRPr="00F31610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</w:t>
            </w:r>
            <w:proofErr w:type="spellStart"/>
            <w:r w:rsidRPr="00F31610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nn</w:t>
            </w:r>
            <w:proofErr w:type="spellEnd"/>
            <w:r w:rsidRPr="00F31610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)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és helye:</w:t>
            </w:r>
          </w:p>
        </w:tc>
      </w:tr>
      <w:tr w:rsidR="00F31610" w:rsidRPr="00F31610" w:rsidTr="00F31610">
        <w:tc>
          <w:tcPr>
            <w:tcW w:w="0" w:type="auto"/>
            <w:hideMark/>
          </w:tcPr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VI.3.4) Alvállalkozók igénybevétele</w:t>
            </w:r>
          </w:p>
          <w:p w:rsidR="00F31610" w:rsidRPr="00F31610" w:rsidRDefault="00F31610" w:rsidP="0042537D">
            <w:pPr>
              <w:spacing w:before="120" w:after="120"/>
              <w:ind w:left="380" w:hanging="38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Ajánlatkérő előírja, hogy az ajánlatban (részvételi jelentkezésben) meg kell jelölni a közbeszerzésnek azt (azokat) a részét (részeit), amelynek teljesítéséhez az ajánlattevő (részvételre jelentkező) alvállalkozót kíván igénybe venni, az ezen részek tekintetében igénybe venni kívánt és az ajánlat vagy a részvételi jelentkezés benyújtásakor már ismert alvállalkozókat.</w:t>
            </w:r>
          </w:p>
        </w:tc>
      </w:tr>
      <w:tr w:rsidR="00F31610" w:rsidRPr="00F31610" w:rsidTr="00F31610">
        <w:tc>
          <w:tcPr>
            <w:tcW w:w="0" w:type="auto"/>
            <w:hideMark/>
          </w:tcPr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VI.3.5) Hiánypótlás elrendelése korábban nem szereplő gazdasági szereplő esetében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F31610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Ajánlatban, vagy jelentkezésben korábban nem szereplő gazdasági szereplő hiánypótlással történő eljárásba bevonása esetében újabb hiánypótlás elrendelése </w:t>
            </w:r>
            <w:r w:rsidR="00075D1F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F31610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sz w:val="18"/>
                <w:szCs w:val="18"/>
                <w:lang w:eastAsia="hu-HU"/>
              </w:rPr>
              <w:t>A korlátozás(ok) meghatározása újabb hiánypótlás elrendelése esetében:</w:t>
            </w:r>
          </w:p>
        </w:tc>
      </w:tr>
      <w:tr w:rsidR="00F31610" w:rsidRPr="00F31610" w:rsidTr="00F31610">
        <w:tc>
          <w:tcPr>
            <w:tcW w:w="0" w:type="auto"/>
            <w:hideMark/>
          </w:tcPr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VI.3.6) Ajánlat érvénytelenségére vonatkozó összeg ár vagy költség esetében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F31610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sz w:val="18"/>
                <w:szCs w:val="18"/>
                <w:lang w:eastAsia="hu-HU"/>
              </w:rPr>
              <w:t>Ajánlatkérő az alábbi értéket meghaladó árat vagy költséget tartalmazó ajánlatot a bírálat során érvénytelenné nyilvánítja</w:t>
            </w:r>
            <w:r w:rsidRPr="00F31610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Rész száma: </w:t>
            </w:r>
            <w:r w:rsidRPr="00F31610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F31610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Érték ÁFA nélkül: [ ] Pénznem: [ ][ ][ ]</w:t>
            </w:r>
          </w:p>
        </w:tc>
      </w:tr>
      <w:tr w:rsidR="00F31610" w:rsidRPr="00F31610" w:rsidTr="00F31610">
        <w:tc>
          <w:tcPr>
            <w:tcW w:w="0" w:type="auto"/>
            <w:hideMark/>
          </w:tcPr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VI.3.7) Bármely rész eredménytelensége esetében valamennyi rész eredménytelenségére vonatkozó információ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F31610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lastRenderedPageBreak/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Ajánlatkérő rögzíti, hogy bármely rész eredménytelensége esetén nem áll érdekében a szerződések megkötése.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sz w:val="18"/>
                <w:szCs w:val="18"/>
                <w:lang w:eastAsia="hu-HU"/>
              </w:rPr>
              <w:t>Valamennyi rész esetében a szerződéskötés érdekmúlásának indoka:</w:t>
            </w:r>
          </w:p>
        </w:tc>
      </w:tr>
      <w:tr w:rsidR="00F31610" w:rsidRPr="00F31610" w:rsidTr="00F31610">
        <w:tc>
          <w:tcPr>
            <w:tcW w:w="0" w:type="auto"/>
            <w:hideMark/>
          </w:tcPr>
          <w:p w:rsidR="00F31610" w:rsidRPr="00F31610" w:rsidRDefault="00F31610" w:rsidP="00075D1F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VI.3.8) Az ajánlatok értékelési szempontok szerinti tartalmi elemeinek értékelése során adható pontszám: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075D1F" w:rsidRPr="002E361F">
              <w:rPr>
                <w:rFonts w:eastAsia="Times New Roman"/>
                <w:b/>
                <w:sz w:val="18"/>
                <w:szCs w:val="18"/>
                <w:lang w:eastAsia="hu-HU"/>
              </w:rPr>
              <w:t>1-10 pont, amely valamennyi rész-szempont esetében azonos.</w:t>
            </w:r>
            <w:r w:rsidR="00075D1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F31610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</w:tc>
      </w:tr>
      <w:tr w:rsidR="00F31610" w:rsidRPr="00F31610" w:rsidTr="00F31610">
        <w:tc>
          <w:tcPr>
            <w:tcW w:w="0" w:type="auto"/>
            <w:hideMark/>
          </w:tcPr>
          <w:p w:rsidR="00075D1F" w:rsidRDefault="00F31610" w:rsidP="0042537D">
            <w:pPr>
              <w:spacing w:before="120" w:after="12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VI.3.9) A módszer(ek) meghatározása, amellyel a VI.3.8) pont szerinti ponthatárok közötti pontszámot megadásra kerül:</w:t>
            </w:r>
          </w:p>
          <w:p w:rsidR="00075D1F" w:rsidRPr="00075D1F" w:rsidRDefault="00075D1F" w:rsidP="00075D1F">
            <w:pPr>
              <w:spacing w:before="120" w:after="120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075D1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z </w:t>
            </w:r>
            <w:r w:rsidR="005E761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egyösszegű nettó ajánlati ár </w:t>
            </w: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rész-szempont esetében a</w:t>
            </w:r>
            <w:r w:rsidRPr="00075D1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Közbeszerzési Hatóságnak a nyertes ajánlattevő kiválasztására szolgáló értékelési szempontrendszer alkalmazásáról szóló, a Közbeszerzési Értesítő 2016. évi 147. számában, 2016. december 21. napján megjelent útmutatója</w:t>
            </w: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(a továbbiakban: Útmutató) </w:t>
            </w:r>
            <w:r w:rsidRPr="00075D1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1. sz. melléklet A 1. </w:t>
            </w:r>
            <w:proofErr w:type="spellStart"/>
            <w:r w:rsidRPr="00075D1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ba</w:t>
            </w:r>
            <w:proofErr w:type="spellEnd"/>
            <w:r w:rsidRPr="00075D1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) pont</w:t>
            </w: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ja szerinti </w:t>
            </w:r>
            <w:r w:rsidRPr="00075D1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fordított arányosítás</w:t>
            </w: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ra kerül sor.</w:t>
            </w:r>
          </w:p>
          <w:p w:rsidR="00075D1F" w:rsidRPr="00961310" w:rsidRDefault="00075D1F" w:rsidP="00075D1F">
            <w:pPr>
              <w:spacing w:before="120" w:after="12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A </w:t>
            </w:r>
            <w:r w:rsidR="005E761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jótállási időtartam </w:t>
            </w: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esetében az Útmutató </w:t>
            </w:r>
            <w:r w:rsidRPr="00075D1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1. sz. melléklet A 1. </w:t>
            </w:r>
            <w:proofErr w:type="spellStart"/>
            <w:r w:rsidRPr="00075D1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bb</w:t>
            </w:r>
            <w:proofErr w:type="spellEnd"/>
            <w:r w:rsidRPr="00075D1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) </w:t>
            </w: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pontja </w:t>
            </w:r>
            <w:r w:rsidRPr="009613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szerinti egyenes arányosításra kerül sor.</w:t>
            </w:r>
          </w:p>
          <w:p w:rsidR="00F31610" w:rsidRPr="00F31610" w:rsidRDefault="005E7619" w:rsidP="005E7619">
            <w:pPr>
              <w:spacing w:before="120" w:after="120"/>
              <w:rPr>
                <w:rFonts w:eastAsia="Times New Roman"/>
                <w:lang w:eastAsia="hu-HU"/>
              </w:rPr>
            </w:pPr>
            <w:r w:rsidRPr="009613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 Kbt. 77. § (1) bekezdése alapján ajánlatkérő közli, hogy a jótállási időtartam esetében a 12 hónap időtartamnál kedvezőtlenebb megajánlást tartalmazó ajánlatot érvénytelennek nyilvánítja. Ajánlatkérő a 36 hónapos</w:t>
            </w:r>
            <w:r w:rsidRPr="005E761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megajánlásra és az annál kedvezőbb megajánlásokra egyaránt az értékelési ponthatár felső határával azonos számú pontot ad.</w:t>
            </w:r>
          </w:p>
        </w:tc>
      </w:tr>
      <w:tr w:rsidR="00F31610" w:rsidRPr="00F31610" w:rsidTr="00F31610">
        <w:tc>
          <w:tcPr>
            <w:tcW w:w="0" w:type="auto"/>
            <w:hideMark/>
          </w:tcPr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VI.3.10) Életciklusköltség-számítási módszer alkalmazására vonatkozó információ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Ajánlatkérő az áru, szolgáltatás vagy építési beruházás értékeléskor figyelembe vett költségét életciklusköltség-számítási módszer alkalmazásával határozza meg.</w:t>
            </w:r>
          </w:p>
        </w:tc>
      </w:tr>
      <w:tr w:rsidR="00F31610" w:rsidRPr="00F31610" w:rsidTr="00F31610">
        <w:tc>
          <w:tcPr>
            <w:tcW w:w="0" w:type="auto"/>
            <w:hideMark/>
          </w:tcPr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VI.3.11) A bírálatra vonatkozó további információk </w:t>
            </w:r>
            <w:r w:rsidRPr="00F31610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(nyílt eljárás esetében)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Ajánlatkérő a bírálatnak az aránytalanul alacsony ár vagy költség vizsgálatára vonatkozó részét az ajánlatok értékelését követően végzi el.</w:t>
            </w:r>
          </w:p>
          <w:p w:rsidR="00F31610" w:rsidRPr="00F31610" w:rsidRDefault="00F31610" w:rsidP="0042537D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F31610">
              <w:rPr>
                <w:rFonts w:ascii="Webdings" w:eastAsia="Times New Roman" w:hAnsi="Webdings"/>
                <w:sz w:val="18"/>
                <w:szCs w:val="18"/>
                <w:lang w:eastAsia="hu-HU"/>
              </w:rPr>
              <w:t></w:t>
            </w:r>
            <w:r w:rsidRPr="00F31610">
              <w:rPr>
                <w:rFonts w:eastAsia="Times New Roman"/>
                <w:sz w:val="18"/>
                <w:szCs w:val="18"/>
                <w:lang w:eastAsia="hu-HU"/>
              </w:rPr>
              <w:t xml:space="preserve"> Ajánlatkérő az ajánlatok bírálatát – az egységes európai közbeszerzési dokumentumban foglalt nyilatkozat alapján – az ajánlatok értékelését követően végzi el.</w:t>
            </w:r>
          </w:p>
        </w:tc>
      </w:tr>
      <w:tr w:rsidR="00F31610" w:rsidRPr="00F31610" w:rsidTr="00F31610">
        <w:tc>
          <w:tcPr>
            <w:tcW w:w="0" w:type="auto"/>
            <w:hideMark/>
          </w:tcPr>
          <w:p w:rsidR="00F31610" w:rsidRDefault="00F31610" w:rsidP="0042537D">
            <w:pPr>
              <w:spacing w:before="120" w:after="120"/>
              <w:jc w:val="left"/>
              <w:rPr>
                <w:rFonts w:eastAsia="Times New Roman"/>
                <w:b/>
                <w:bCs/>
                <w:lang w:eastAsia="hu-HU"/>
              </w:rPr>
            </w:pPr>
            <w:r w:rsidRPr="00F3161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VI.3.12</w:t>
            </w:r>
            <w:r w:rsidRPr="00F31610">
              <w:rPr>
                <w:rFonts w:eastAsia="Times New Roman"/>
                <w:b/>
                <w:bCs/>
                <w:lang w:eastAsia="hu-HU"/>
              </w:rPr>
              <w:t xml:space="preserve">) </w:t>
            </w:r>
            <w:r w:rsidRPr="00D3225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További információk</w:t>
            </w:r>
            <w:r w:rsidRPr="00F31610">
              <w:rPr>
                <w:rFonts w:eastAsia="Times New Roman"/>
                <w:b/>
                <w:bCs/>
                <w:lang w:eastAsia="hu-HU"/>
              </w:rPr>
              <w:t>:</w:t>
            </w:r>
          </w:p>
          <w:p w:rsidR="00E318DC" w:rsidRDefault="005E7619" w:rsidP="002E361F">
            <w:pPr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5E7619">
              <w:rPr>
                <w:rFonts w:eastAsia="Times New Roman"/>
                <w:b/>
                <w:sz w:val="18"/>
                <w:szCs w:val="18"/>
                <w:lang w:eastAsia="hu-HU"/>
              </w:rPr>
              <w:t xml:space="preserve">1. </w:t>
            </w:r>
            <w:r w:rsidR="00E318DC" w:rsidRPr="005E7619">
              <w:rPr>
                <w:rFonts w:eastAsia="Times New Roman"/>
                <w:b/>
                <w:sz w:val="18"/>
                <w:szCs w:val="18"/>
                <w:lang w:eastAsia="hu-HU"/>
              </w:rPr>
              <w:t xml:space="preserve">. Ajánlatkérő nevében eljár: </w:t>
            </w:r>
            <w:r w:rsidR="00E318DC">
              <w:rPr>
                <w:rFonts w:eastAsia="Times New Roman"/>
                <w:b/>
                <w:sz w:val="18"/>
                <w:szCs w:val="18"/>
                <w:lang w:eastAsia="hu-HU"/>
              </w:rPr>
              <w:t xml:space="preserve">Beleznai Róbert </w:t>
            </w:r>
            <w:r w:rsidR="00E318DC" w:rsidRPr="005E7619">
              <w:rPr>
                <w:rFonts w:eastAsia="Times New Roman"/>
                <w:b/>
                <w:sz w:val="18"/>
                <w:szCs w:val="18"/>
                <w:lang w:eastAsia="hu-HU"/>
              </w:rPr>
              <w:t xml:space="preserve">felelős akkreditált közbeszerzési szaktanácsadó </w:t>
            </w:r>
            <w:r w:rsidR="00E318DC">
              <w:rPr>
                <w:rFonts w:eastAsia="Times New Roman"/>
                <w:b/>
                <w:sz w:val="18"/>
                <w:szCs w:val="18"/>
                <w:lang w:eastAsia="hu-HU"/>
              </w:rPr>
              <w:t>5700 Gyula, Klapka u. 23, Tel</w:t>
            </w:r>
            <w:proofErr w:type="gramStart"/>
            <w:r w:rsidR="00E318DC">
              <w:rPr>
                <w:rFonts w:eastAsia="Times New Roman"/>
                <w:b/>
                <w:sz w:val="18"/>
                <w:szCs w:val="18"/>
                <w:lang w:eastAsia="hu-HU"/>
              </w:rPr>
              <w:t>.:</w:t>
            </w:r>
            <w:proofErr w:type="gramEnd"/>
            <w:r w:rsidR="00E318DC">
              <w:rPr>
                <w:rFonts w:eastAsia="Times New Roman"/>
                <w:b/>
                <w:sz w:val="18"/>
                <w:szCs w:val="18"/>
                <w:lang w:eastAsia="hu-HU"/>
              </w:rPr>
              <w:t xml:space="preserve"> +36205034064; E-mail: alltender2@gmail. </w:t>
            </w:r>
            <w:proofErr w:type="spellStart"/>
            <w:r w:rsidR="00E318DC">
              <w:rPr>
                <w:rFonts w:eastAsia="Times New Roman"/>
                <w:b/>
                <w:sz w:val="18"/>
                <w:szCs w:val="18"/>
                <w:lang w:eastAsia="hu-HU"/>
              </w:rPr>
              <w:t>com</w:t>
            </w:r>
            <w:proofErr w:type="spellEnd"/>
            <w:r w:rsidR="00E318DC">
              <w:rPr>
                <w:rFonts w:eastAsia="Times New Roman"/>
                <w:b/>
                <w:sz w:val="18"/>
                <w:szCs w:val="18"/>
                <w:lang w:eastAsia="hu-HU"/>
              </w:rPr>
              <w:t xml:space="preserve">, Lajstromszám: 00501; </w:t>
            </w:r>
            <w:r w:rsidR="00E318DC" w:rsidRPr="005E7619">
              <w:rPr>
                <w:rFonts w:eastAsia="Times New Roman"/>
                <w:b/>
                <w:sz w:val="18"/>
                <w:szCs w:val="18"/>
                <w:lang w:eastAsia="hu-HU"/>
              </w:rPr>
              <w:t xml:space="preserve">Dr. Szathmáry Péter felelős akkreditált közbeszerzési szaktanácsadó 5600 Békéscsaba, Kinizsi u. 13. Tel/fax: 06-66/444-568 E-mail: </w:t>
            </w:r>
            <w:hyperlink r:id="rId8" w:history="1">
              <w:r w:rsidR="00E318DC" w:rsidRPr="005E7619">
                <w:rPr>
                  <w:rStyle w:val="Hiperhivatkozs"/>
                  <w:rFonts w:eastAsia="Times New Roman"/>
                  <w:b/>
                  <w:sz w:val="18"/>
                  <w:szCs w:val="18"/>
                  <w:lang w:eastAsia="hu-HU"/>
                </w:rPr>
                <w:t>drszathmary@t-online.hu</w:t>
              </w:r>
            </w:hyperlink>
            <w:r w:rsidR="00E318DC" w:rsidRPr="005E7619">
              <w:rPr>
                <w:rFonts w:eastAsia="Times New Roman"/>
                <w:b/>
                <w:sz w:val="18"/>
                <w:szCs w:val="18"/>
                <w:lang w:eastAsia="hu-HU"/>
              </w:rPr>
              <w:t xml:space="preserve"> Lajstromszáma: 00432</w:t>
            </w:r>
          </w:p>
          <w:p w:rsidR="002E361F" w:rsidRDefault="005E7619" w:rsidP="002E361F">
            <w:pPr>
              <w:rPr>
                <w:b/>
                <w:sz w:val="18"/>
                <w:szCs w:val="18"/>
                <w:lang w:eastAsia="hu-HU"/>
              </w:rPr>
            </w:pPr>
            <w:r>
              <w:rPr>
                <w:b/>
                <w:sz w:val="18"/>
                <w:szCs w:val="18"/>
                <w:lang w:eastAsia="hu-HU"/>
              </w:rPr>
              <w:t xml:space="preserve">2. </w:t>
            </w:r>
            <w:r w:rsidR="002E361F" w:rsidRPr="005E7619">
              <w:rPr>
                <w:b/>
                <w:sz w:val="18"/>
                <w:szCs w:val="18"/>
                <w:lang w:eastAsia="hu-HU"/>
              </w:rPr>
              <w:t>Ajánlatkérő az eljárásban közbeszerzési dokumentumokat készített, amelyet az ajánlattételi felhívással egyidejűleg a gazdasági szereplők rendelkezésére bocsát. A dokumentumok másra nem ruházhatók át, nem másolhatók és nem publikálhatók.</w:t>
            </w:r>
          </w:p>
          <w:p w:rsidR="005066B9" w:rsidRPr="005066B9" w:rsidRDefault="005066B9" w:rsidP="005066B9">
            <w:pPr>
              <w:rPr>
                <w:b/>
                <w:sz w:val="18"/>
                <w:szCs w:val="18"/>
                <w:lang w:eastAsia="hu-HU"/>
              </w:rPr>
            </w:pPr>
            <w:r w:rsidRPr="005066B9">
              <w:rPr>
                <w:b/>
                <w:sz w:val="18"/>
                <w:szCs w:val="18"/>
                <w:lang w:eastAsia="hu-HU"/>
              </w:rPr>
              <w:t>3. Az ajánlatot írásban, zárt csomagolásban, felolvasó lappal és tartalomjegyzékkel ellátva, nem bontható kötésben kell leadni, 1 (egy) eredeti példányban, továbbá digitálisan 1 pld-</w:t>
            </w:r>
            <w:proofErr w:type="spellStart"/>
            <w:r w:rsidRPr="005066B9">
              <w:rPr>
                <w:b/>
                <w:sz w:val="18"/>
                <w:szCs w:val="18"/>
                <w:lang w:eastAsia="hu-HU"/>
              </w:rPr>
              <w:t>ban</w:t>
            </w:r>
            <w:proofErr w:type="spellEnd"/>
            <w:r w:rsidRPr="005066B9">
              <w:rPr>
                <w:b/>
                <w:sz w:val="18"/>
                <w:szCs w:val="18"/>
                <w:lang w:eastAsia="hu-HU"/>
              </w:rPr>
              <w:t xml:space="preserve"> (</w:t>
            </w:r>
            <w:r w:rsidR="00B544B5" w:rsidRPr="005066B9">
              <w:rPr>
                <w:b/>
                <w:sz w:val="18"/>
                <w:szCs w:val="18"/>
                <w:lang w:eastAsia="hu-HU"/>
              </w:rPr>
              <w:t xml:space="preserve">CD-n vagy DVD-n az eredeti ajánlatot </w:t>
            </w:r>
            <w:proofErr w:type="spellStart"/>
            <w:r w:rsidR="00B544B5" w:rsidRPr="005066B9">
              <w:rPr>
                <w:b/>
                <w:sz w:val="18"/>
                <w:szCs w:val="18"/>
                <w:lang w:eastAsia="hu-HU"/>
              </w:rPr>
              <w:t>beszkennelve</w:t>
            </w:r>
            <w:proofErr w:type="spellEnd"/>
            <w:r w:rsidR="00B544B5" w:rsidRPr="005066B9">
              <w:rPr>
                <w:b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B544B5" w:rsidRPr="005066B9">
              <w:rPr>
                <w:b/>
                <w:sz w:val="18"/>
                <w:szCs w:val="18"/>
                <w:lang w:eastAsia="hu-HU"/>
              </w:rPr>
              <w:t>pdf</w:t>
            </w:r>
            <w:proofErr w:type="spellEnd"/>
            <w:r w:rsidR="00B544B5" w:rsidRPr="005066B9">
              <w:rPr>
                <w:b/>
                <w:sz w:val="18"/>
                <w:szCs w:val="18"/>
                <w:lang w:eastAsia="hu-HU"/>
              </w:rPr>
              <w:t xml:space="preserve"> formátumban</w:t>
            </w:r>
            <w:r w:rsidR="00B544B5">
              <w:rPr>
                <w:b/>
                <w:sz w:val="18"/>
                <w:szCs w:val="18"/>
                <w:lang w:eastAsia="hu-HU"/>
              </w:rPr>
              <w:t xml:space="preserve">, </w:t>
            </w:r>
            <w:r w:rsidR="00B544B5" w:rsidRPr="00276782">
              <w:rPr>
                <w:b/>
                <w:sz w:val="18"/>
                <w:szCs w:val="18"/>
                <w:lang w:eastAsia="hu-HU"/>
              </w:rPr>
              <w:t xml:space="preserve">az árazott költségvetést </w:t>
            </w:r>
            <w:proofErr w:type="spellStart"/>
            <w:r w:rsidR="00B544B5" w:rsidRPr="00276782">
              <w:rPr>
                <w:b/>
                <w:sz w:val="18"/>
                <w:szCs w:val="18"/>
                <w:lang w:eastAsia="hu-HU"/>
              </w:rPr>
              <w:t>xls</w:t>
            </w:r>
            <w:proofErr w:type="spellEnd"/>
            <w:r w:rsidR="00B544B5" w:rsidRPr="00276782">
              <w:rPr>
                <w:b/>
                <w:sz w:val="18"/>
                <w:szCs w:val="18"/>
                <w:lang w:eastAsia="hu-HU"/>
              </w:rPr>
              <w:t>. formátumban is</w:t>
            </w:r>
            <w:r w:rsidRPr="005066B9">
              <w:rPr>
                <w:b/>
                <w:sz w:val="18"/>
                <w:szCs w:val="18"/>
                <w:lang w:eastAsia="hu-HU"/>
              </w:rPr>
              <w:t>) kell benyújtani. Az ajánlat papír alapú és elektronikus példányai közötti esetleges eltérések esetén a papír alapú példányba foglaltak az irányadók. Az elektronikus adathordozó külsején ajánlattevők tüntessék fel a következő adatokat: ajánlattevő neve, az eljárás tárgya, az adathordozó tartalma (pl.: ajánlat, hiánypótlás, stb.), dátum.</w:t>
            </w:r>
          </w:p>
          <w:p w:rsidR="005066B9" w:rsidRPr="005066B9" w:rsidRDefault="005066B9" w:rsidP="005066B9">
            <w:pPr>
              <w:rPr>
                <w:b/>
                <w:sz w:val="18"/>
                <w:szCs w:val="18"/>
                <w:lang w:eastAsia="hu-HU"/>
              </w:rPr>
            </w:pPr>
            <w:r w:rsidRPr="005066B9">
              <w:rPr>
                <w:b/>
                <w:sz w:val="18"/>
                <w:szCs w:val="18"/>
                <w:lang w:eastAsia="hu-HU"/>
              </w:rPr>
              <w:t>A benyújtott ajánlatokat az alábbi felirattal kell ellátni: „</w:t>
            </w:r>
            <w:proofErr w:type="gramStart"/>
            <w:r w:rsidR="009C64C8" w:rsidRPr="00BE020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="009C64C8" w:rsidRPr="00BE020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9C64C8" w:rsidRPr="00BE020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csabaszabadi</w:t>
            </w:r>
            <w:proofErr w:type="spellEnd"/>
            <w:r w:rsidR="009C64C8" w:rsidRPr="00BE020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Általános Humán Központ „B” épületrészének energetikai felújítása</w:t>
            </w:r>
            <w:r w:rsidRPr="005066B9">
              <w:rPr>
                <w:b/>
                <w:sz w:val="18"/>
                <w:szCs w:val="18"/>
                <w:lang w:eastAsia="hu-HU"/>
              </w:rPr>
              <w:t>”, továbbá „Nem bontható fel a bontási eljárás megkezdése előtt!”.</w:t>
            </w:r>
          </w:p>
          <w:p w:rsidR="005066B9" w:rsidRPr="005066B9" w:rsidRDefault="005066B9" w:rsidP="005066B9">
            <w:pPr>
              <w:pStyle w:val="Listaszerbekezds"/>
              <w:ind w:left="40"/>
              <w:jc w:val="both"/>
              <w:rPr>
                <w:rFonts w:eastAsia="Calibri"/>
                <w:b/>
                <w:sz w:val="18"/>
                <w:szCs w:val="18"/>
              </w:rPr>
            </w:pPr>
            <w:r w:rsidRPr="005066B9">
              <w:rPr>
                <w:rFonts w:eastAsia="Calibri"/>
                <w:b/>
                <w:sz w:val="18"/>
                <w:szCs w:val="18"/>
              </w:rPr>
              <w:t>4. A Kbt. 73. § (4) bekezdése értelmében az (1) bekezdés e) pontja alapján érvénytelen az ajánlat különösen, ha nem felel meg azoknak a környezetvédelmi, szociális és munkajogi követelményeknek, amelyeket a jogszabályok vagy kötelezően alkalmazandó kollektív szerződés, illetve a 4. mellékletben felsorolt környezetvédelmi, szociális és munkajogi rendelkezések írnak elő.</w:t>
            </w:r>
          </w:p>
          <w:p w:rsidR="005066B9" w:rsidRPr="005066B9" w:rsidRDefault="005066B9" w:rsidP="005066B9">
            <w:pPr>
              <w:rPr>
                <w:b/>
                <w:sz w:val="18"/>
                <w:szCs w:val="18"/>
              </w:rPr>
            </w:pPr>
            <w:r w:rsidRPr="005066B9">
              <w:rPr>
                <w:b/>
                <w:sz w:val="18"/>
                <w:szCs w:val="18"/>
              </w:rPr>
              <w:t>A Kbt. 73. § (5) bekezdése alapján az ajánlatkérő a közbeszerzési dokumentumokban tájékoztatásként az alábbiak szerint közli azoknak a szervezeteknek a nevét, amelyektől az ajánlattevő tájékoztatást kaphat a (4) bekezdés szerinti azon követelményekről, amelyeknek a teljesítés során meg kell felelni.</w:t>
            </w:r>
          </w:p>
          <w:p w:rsidR="00086AF5" w:rsidRPr="00A80FC3" w:rsidRDefault="005066B9" w:rsidP="00A80FC3">
            <w:pPr>
              <w:pStyle w:val="Listaszerbekezds"/>
              <w:ind w:left="40"/>
              <w:jc w:val="both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5.</w:t>
            </w:r>
            <w:r w:rsidRPr="005066B9">
              <w:rPr>
                <w:rFonts w:eastAsia="Calibri"/>
                <w:b/>
                <w:sz w:val="18"/>
                <w:szCs w:val="18"/>
              </w:rPr>
              <w:t xml:space="preserve"> A nyertes ajánlattevőként szerződő fél köteles - a szerződés teljes időtartamára - teljes körű felelősségbiztosítást kötni, vagy a meglévőt kiterjeszteni. A</w:t>
            </w:r>
            <w:r>
              <w:rPr>
                <w:rFonts w:eastAsia="Calibri"/>
                <w:b/>
                <w:sz w:val="18"/>
                <w:szCs w:val="18"/>
              </w:rPr>
              <w:t>z elvárt</w:t>
            </w:r>
            <w:r w:rsidRPr="005066B9">
              <w:rPr>
                <w:rFonts w:eastAsia="Calibri"/>
                <w:b/>
                <w:sz w:val="18"/>
                <w:szCs w:val="18"/>
              </w:rPr>
              <w:t xml:space="preserve"> minimális kártérítési összeg</w:t>
            </w:r>
            <w:r>
              <w:rPr>
                <w:rFonts w:eastAsia="Calibri"/>
                <w:b/>
                <w:sz w:val="18"/>
                <w:szCs w:val="18"/>
              </w:rPr>
              <w:t>ek:</w:t>
            </w:r>
            <w:r w:rsidRPr="008324B1">
              <w:rPr>
                <w:rFonts w:eastAsia="Calibri"/>
                <w:b/>
                <w:sz w:val="18"/>
                <w:szCs w:val="18"/>
              </w:rPr>
              <w:t xml:space="preserve"> </w:t>
            </w:r>
            <w:r w:rsidR="00086AF5" w:rsidRPr="00A80FC3">
              <w:rPr>
                <w:rFonts w:eastAsia="Calibri"/>
                <w:b/>
                <w:sz w:val="18"/>
                <w:szCs w:val="18"/>
              </w:rPr>
              <w:t xml:space="preserve">rész: </w:t>
            </w:r>
            <w:r w:rsidR="00A80FC3">
              <w:rPr>
                <w:rFonts w:eastAsia="Calibri"/>
                <w:b/>
                <w:sz w:val="18"/>
                <w:szCs w:val="18"/>
              </w:rPr>
              <w:t>5</w:t>
            </w:r>
            <w:r w:rsidR="00086AF5" w:rsidRPr="00A80FC3">
              <w:rPr>
                <w:rFonts w:eastAsia="Calibri"/>
                <w:b/>
                <w:sz w:val="18"/>
                <w:szCs w:val="18"/>
              </w:rPr>
              <w:t xml:space="preserve"> millió HUF/káresemény, </w:t>
            </w:r>
            <w:r w:rsidR="009C64C8">
              <w:rPr>
                <w:rFonts w:eastAsia="Calibri"/>
                <w:b/>
                <w:sz w:val="18"/>
                <w:szCs w:val="18"/>
              </w:rPr>
              <w:t>1</w:t>
            </w:r>
            <w:r w:rsidR="00A80FC3">
              <w:rPr>
                <w:rFonts w:eastAsia="Calibri"/>
                <w:b/>
                <w:sz w:val="18"/>
                <w:szCs w:val="18"/>
              </w:rPr>
              <w:t>0</w:t>
            </w:r>
            <w:r w:rsidR="00086AF5" w:rsidRPr="00A80FC3">
              <w:rPr>
                <w:rFonts w:eastAsia="Calibri"/>
                <w:b/>
                <w:sz w:val="18"/>
                <w:szCs w:val="18"/>
              </w:rPr>
              <w:t xml:space="preserve"> millió HUF/év.</w:t>
            </w:r>
          </w:p>
          <w:p w:rsidR="00A765AA" w:rsidRPr="00A765AA" w:rsidRDefault="00A765AA" w:rsidP="00A765AA">
            <w:pPr>
              <w:pStyle w:val="Listaszerbekezds"/>
              <w:ind w:left="40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 xml:space="preserve">6. </w:t>
            </w:r>
            <w:r w:rsidRPr="00A765AA">
              <w:rPr>
                <w:rFonts w:eastAsia="Calibri"/>
                <w:b/>
                <w:sz w:val="18"/>
                <w:szCs w:val="18"/>
              </w:rPr>
              <w:t>Ajánlattevő (közös ajánlattétel esetén valamennyi ajánlattevő), az ajánlatban dokumentumot aláíró alvállalkozó szervezet és alkalmasság igazolásában részt vevő más szervezet tekintetében az ajánlathoz csatolni kell az alábbiakat:</w:t>
            </w:r>
          </w:p>
          <w:p w:rsidR="00A765AA" w:rsidRDefault="00A765AA" w:rsidP="00A765AA">
            <w:pPr>
              <w:pStyle w:val="Listaszerbekezds"/>
              <w:ind w:left="40"/>
              <w:jc w:val="both"/>
              <w:rPr>
                <w:rFonts w:eastAsia="Calibri"/>
                <w:b/>
                <w:sz w:val="18"/>
                <w:szCs w:val="18"/>
              </w:rPr>
            </w:pPr>
            <w:r w:rsidRPr="00A765AA">
              <w:rPr>
                <w:rFonts w:eastAsia="Calibri"/>
                <w:b/>
                <w:sz w:val="18"/>
                <w:szCs w:val="18"/>
              </w:rPr>
              <w:t>a cégaláírási nyilatkozat (közjegyzői aláírás-hitelesítéssel ellátott címpéldány vagy ügyvéd által ellenjegyzett aláírás-minta vagy a letelepedése szerinti országában elfogadott más, a cégjegyzésre jogosultságot igazoló dokumentum egyszerű másolata az ajánlatot aláíró vagy arra meghatalmazást adó cég képviseleti jogosultsággal rendelkező személytől).</w:t>
            </w:r>
          </w:p>
          <w:p w:rsidR="00A765AA" w:rsidRPr="00A765AA" w:rsidRDefault="00A765AA" w:rsidP="00A765AA">
            <w:pPr>
              <w:rPr>
                <w:b/>
                <w:sz w:val="18"/>
                <w:szCs w:val="18"/>
              </w:rPr>
            </w:pPr>
            <w:r w:rsidRPr="00A765AA">
              <w:rPr>
                <w:b/>
                <w:sz w:val="18"/>
                <w:szCs w:val="18"/>
              </w:rPr>
              <w:t xml:space="preserve">7. Az ajánlatnak tartalmaznia kell ajánlattevő Kbt. 66. § (2) bekezdésében foglaltaknak megfelelő kifejezett nyilatkozatát az ajánlati felhívás feltételeire, a szerződés megkötésére és teljesítésére, valamint a kért ellenszolgáltatásra vonatkozóan, cégszerűen aláírva eredeti aláírt példányban tekintettel a Kbt. 47. § (2) bekezdésében foglaltakra. </w:t>
            </w:r>
          </w:p>
          <w:p w:rsidR="00A765AA" w:rsidRDefault="00A765AA" w:rsidP="00A765AA">
            <w:pPr>
              <w:pStyle w:val="Listaszerbekezds"/>
              <w:ind w:left="40"/>
              <w:jc w:val="both"/>
              <w:rPr>
                <w:rFonts w:eastAsia="Calibri"/>
                <w:b/>
                <w:sz w:val="18"/>
                <w:szCs w:val="18"/>
              </w:rPr>
            </w:pPr>
            <w:r w:rsidRPr="00A765AA">
              <w:rPr>
                <w:rFonts w:eastAsia="Calibri"/>
                <w:b/>
                <w:sz w:val="18"/>
                <w:szCs w:val="18"/>
              </w:rPr>
              <w:t>8. Az ajánlatnak tartalmazni kell az ajánlattevő Kbt. 66. § (4) bekezdése szerint nyilatkozatát, melyben nyilatkoznia kell arról, hogy a kis- és középvállalkozásokról, fejlődésük támogatásáról szóló törvény szerint mikro-, kis- vagy középvállalkozásnak minősül-e.</w:t>
            </w:r>
          </w:p>
          <w:p w:rsidR="001A5EE6" w:rsidRDefault="001A5EE6" w:rsidP="001A5EE6">
            <w:pPr>
              <w:pStyle w:val="Listaszerbekezds"/>
              <w:ind w:left="40"/>
              <w:jc w:val="both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 xml:space="preserve">9. </w:t>
            </w:r>
            <w:r w:rsidRPr="0055799D">
              <w:rPr>
                <w:rFonts w:eastAsia="Calibri"/>
                <w:b/>
                <w:sz w:val="18"/>
                <w:szCs w:val="18"/>
              </w:rPr>
              <w:t>Ajánlatkérő alkalmazza jelen közbeszerzési eljárás vonatkozásában a Kbt. 75. § (2) bekezdés e) pontját, mint eredménytelenségi okot.</w:t>
            </w:r>
          </w:p>
          <w:p w:rsidR="00B544B5" w:rsidRDefault="00B544B5" w:rsidP="00B544B5">
            <w:pPr>
              <w:pStyle w:val="Listaszerbekezds"/>
              <w:ind w:left="40"/>
              <w:jc w:val="both"/>
              <w:rPr>
                <w:rFonts w:eastAsia="Calibri"/>
                <w:b/>
                <w:sz w:val="18"/>
                <w:szCs w:val="18"/>
              </w:rPr>
            </w:pPr>
            <w:r w:rsidRPr="008F0074">
              <w:rPr>
                <w:rFonts w:eastAsia="Calibri"/>
                <w:b/>
                <w:sz w:val="18"/>
                <w:szCs w:val="18"/>
              </w:rPr>
              <w:lastRenderedPageBreak/>
              <w:t>10. Ajánlatkérő tájékoztatja ajánlattevőket, hogy az ajánlattételi felhívásban, valamint az ajánlatkérési dokumentációban esetlegesen szereplő, meghatározott gyártmányra, típusra történő hivatkozások csak a tárgy jellegének egyértelmű meghatározása érdekében történtek. Ajánlatkérő a 321/2015. (X. 30.) Korm. rendelet 46. § (3) bekezdése alapján az előírttal mindenben egyenértékű terméket elfogad.</w:t>
            </w:r>
          </w:p>
          <w:p w:rsidR="005066B9" w:rsidRPr="00F31610" w:rsidRDefault="001A5EE6" w:rsidP="00B544B5">
            <w:pPr>
              <w:pStyle w:val="Listaszerbekezds"/>
              <w:ind w:left="40"/>
              <w:jc w:val="both"/>
            </w:pPr>
            <w:r>
              <w:rPr>
                <w:rFonts w:eastAsia="Calibri"/>
                <w:b/>
                <w:sz w:val="18"/>
                <w:szCs w:val="18"/>
              </w:rPr>
              <w:t>1</w:t>
            </w:r>
            <w:r w:rsidR="00B544B5">
              <w:rPr>
                <w:rFonts w:eastAsia="Calibri"/>
                <w:b/>
                <w:sz w:val="18"/>
                <w:szCs w:val="18"/>
              </w:rPr>
              <w:t>1</w:t>
            </w:r>
            <w:r w:rsidR="00A765AA" w:rsidRPr="00A765AA">
              <w:rPr>
                <w:rFonts w:eastAsia="Calibri"/>
                <w:b/>
                <w:sz w:val="18"/>
                <w:szCs w:val="18"/>
              </w:rPr>
              <w:t>. Az ajánlatot az ajánlattételi határidő lejártáig, munkanapokon hétfőtől-csütörtökig 08:00-16:00 óra között pénteken 8:00-12:00 óra között, az ajánlattételi határidő lejártának napján 8:00-tól az ajánlattételi határidőig lehet leadni</w:t>
            </w:r>
            <w:r w:rsidR="00A765AA">
              <w:rPr>
                <w:rFonts w:eastAsia="Calibri"/>
                <w:b/>
                <w:sz w:val="18"/>
                <w:szCs w:val="18"/>
              </w:rPr>
              <w:t xml:space="preserve"> az I.3. pontban megadott helyen</w:t>
            </w:r>
            <w:r w:rsidR="00A765AA" w:rsidRPr="00A765AA">
              <w:rPr>
                <w:rFonts w:eastAsia="Calibri"/>
                <w:b/>
                <w:sz w:val="18"/>
                <w:szCs w:val="18"/>
              </w:rPr>
              <w:t>.</w:t>
            </w:r>
          </w:p>
        </w:tc>
      </w:tr>
    </w:tbl>
    <w:p w:rsidR="00F31610" w:rsidRPr="00F31610" w:rsidRDefault="00F31610" w:rsidP="0042537D">
      <w:pPr>
        <w:spacing w:before="120" w:after="120"/>
        <w:jc w:val="left"/>
        <w:rPr>
          <w:rFonts w:eastAsia="Times New Roman"/>
          <w:lang w:eastAsia="hu-HU"/>
        </w:rPr>
      </w:pPr>
      <w:r w:rsidRPr="00F31610">
        <w:rPr>
          <w:rFonts w:eastAsia="Times New Roman"/>
          <w:b/>
          <w:bCs/>
          <w:lang w:eastAsia="hu-HU"/>
        </w:rPr>
        <w:lastRenderedPageBreak/>
        <w:t xml:space="preserve">VI.4) E hirdetmény </w:t>
      </w:r>
      <w:r w:rsidR="00A765AA">
        <w:rPr>
          <w:rFonts w:eastAsia="Times New Roman"/>
          <w:b/>
          <w:bCs/>
          <w:lang w:eastAsia="hu-HU"/>
        </w:rPr>
        <w:t xml:space="preserve">megküldésének </w:t>
      </w:r>
      <w:r w:rsidRPr="00F31610">
        <w:rPr>
          <w:rFonts w:eastAsia="Times New Roman"/>
          <w:b/>
          <w:bCs/>
          <w:lang w:eastAsia="hu-HU"/>
        </w:rPr>
        <w:t xml:space="preserve">dátuma: </w:t>
      </w:r>
      <w:r w:rsidR="00A765AA" w:rsidRPr="00A765AA">
        <w:rPr>
          <w:rFonts w:eastAsia="Times New Roman"/>
          <w:b/>
          <w:i/>
          <w:iCs/>
          <w:lang w:eastAsia="hu-HU"/>
        </w:rPr>
        <w:t>201</w:t>
      </w:r>
      <w:r w:rsidR="00B544B5">
        <w:rPr>
          <w:rFonts w:eastAsia="Times New Roman"/>
          <w:b/>
          <w:i/>
          <w:iCs/>
          <w:lang w:eastAsia="hu-HU"/>
        </w:rPr>
        <w:t>8</w:t>
      </w:r>
      <w:r w:rsidR="00A765AA" w:rsidRPr="00A765AA">
        <w:rPr>
          <w:rFonts w:eastAsia="Times New Roman"/>
          <w:b/>
          <w:i/>
          <w:iCs/>
          <w:lang w:eastAsia="hu-HU"/>
        </w:rPr>
        <w:t>/</w:t>
      </w:r>
      <w:r w:rsidR="00B544B5">
        <w:rPr>
          <w:rFonts w:eastAsia="Times New Roman"/>
          <w:b/>
          <w:i/>
          <w:iCs/>
          <w:lang w:eastAsia="hu-HU"/>
        </w:rPr>
        <w:t>0</w:t>
      </w:r>
      <w:r w:rsidR="00B83382">
        <w:rPr>
          <w:rFonts w:eastAsia="Times New Roman"/>
          <w:b/>
          <w:i/>
          <w:iCs/>
          <w:lang w:eastAsia="hu-HU"/>
        </w:rPr>
        <w:t>4</w:t>
      </w:r>
      <w:r w:rsidR="00A765AA" w:rsidRPr="00AA727E">
        <w:rPr>
          <w:rFonts w:eastAsia="Times New Roman"/>
          <w:b/>
          <w:i/>
          <w:iCs/>
          <w:lang w:eastAsia="hu-HU"/>
        </w:rPr>
        <w:t>/</w:t>
      </w:r>
      <w:r w:rsidR="00B83382">
        <w:rPr>
          <w:rFonts w:eastAsia="Times New Roman"/>
          <w:b/>
          <w:i/>
          <w:iCs/>
          <w:lang w:eastAsia="hu-HU"/>
        </w:rPr>
        <w:t>12</w:t>
      </w:r>
    </w:p>
    <w:p w:rsidR="00F31610" w:rsidRPr="00F31610" w:rsidRDefault="00F31610" w:rsidP="0042537D">
      <w:pPr>
        <w:spacing w:before="120" w:after="120"/>
        <w:jc w:val="center"/>
        <w:rPr>
          <w:rFonts w:eastAsia="Times New Roman"/>
          <w:lang w:eastAsia="hu-HU"/>
        </w:rPr>
      </w:pPr>
      <w:r w:rsidRPr="00F31610">
        <w:rPr>
          <w:rFonts w:eastAsia="Times New Roman"/>
          <w:i/>
          <w:iCs/>
          <w:sz w:val="18"/>
          <w:szCs w:val="18"/>
          <w:lang w:eastAsia="hu-HU"/>
        </w:rPr>
        <w:t>Az európai uniós, a Kbt., annak végrehajtási rendeletei és más alkalmazandó jog előírásainak történő megfelelés biztosítása az ajánlatkérő felelőssége.</w:t>
      </w:r>
    </w:p>
    <w:p w:rsidR="00F31610" w:rsidRPr="00F31610" w:rsidRDefault="00F31610" w:rsidP="0042537D">
      <w:pPr>
        <w:spacing w:before="120" w:after="120"/>
        <w:jc w:val="center"/>
        <w:rPr>
          <w:rFonts w:eastAsia="Times New Roman"/>
          <w:lang w:eastAsia="hu-HU"/>
        </w:rPr>
      </w:pPr>
      <w:r w:rsidRPr="00F31610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F31610" w:rsidRPr="00F31610" w:rsidRDefault="00F31610" w:rsidP="0042537D">
      <w:pPr>
        <w:spacing w:before="120" w:after="120"/>
        <w:jc w:val="left"/>
        <w:rPr>
          <w:rFonts w:eastAsia="Times New Roman"/>
          <w:lang w:eastAsia="hu-HU"/>
        </w:rPr>
      </w:pPr>
      <w:r w:rsidRPr="00F31610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F31610">
        <w:rPr>
          <w:rFonts w:eastAsia="Times New Roman"/>
          <w:vertAlign w:val="superscript"/>
          <w:lang w:eastAsia="hu-HU"/>
        </w:rPr>
        <w:t>    </w:t>
      </w:r>
      <w:r w:rsidRPr="00F31610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F31610" w:rsidRPr="00F31610" w:rsidRDefault="00F31610" w:rsidP="0042537D">
      <w:pPr>
        <w:spacing w:before="120" w:after="120"/>
        <w:jc w:val="left"/>
        <w:rPr>
          <w:rFonts w:eastAsia="Times New Roman"/>
          <w:lang w:eastAsia="hu-HU"/>
        </w:rPr>
      </w:pPr>
      <w:r w:rsidRPr="00F31610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F31610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p w:rsidR="00F31610" w:rsidRPr="00F31610" w:rsidRDefault="00F31610" w:rsidP="0042537D">
      <w:pPr>
        <w:spacing w:before="120" w:after="120"/>
        <w:jc w:val="left"/>
        <w:rPr>
          <w:rFonts w:eastAsia="Times New Roman"/>
          <w:lang w:eastAsia="hu-HU"/>
        </w:rPr>
      </w:pPr>
      <w:r w:rsidRPr="00F31610">
        <w:rPr>
          <w:rFonts w:eastAsia="Times New Roman"/>
          <w:sz w:val="18"/>
          <w:szCs w:val="18"/>
          <w:vertAlign w:val="superscript"/>
          <w:lang w:eastAsia="hu-HU"/>
        </w:rPr>
        <w:t>4    </w:t>
      </w:r>
      <w:r w:rsidRPr="00F31610">
        <w:rPr>
          <w:rFonts w:eastAsia="Times New Roman"/>
          <w:i/>
          <w:iCs/>
          <w:sz w:val="18"/>
          <w:szCs w:val="18"/>
          <w:lang w:eastAsia="hu-HU"/>
        </w:rPr>
        <w:t>ha az információ ismert</w:t>
      </w:r>
    </w:p>
    <w:p w:rsidR="00F31610" w:rsidRPr="00F31610" w:rsidRDefault="00F31610" w:rsidP="0042537D">
      <w:pPr>
        <w:spacing w:before="120" w:after="120"/>
        <w:jc w:val="left"/>
        <w:rPr>
          <w:rFonts w:eastAsia="Times New Roman"/>
          <w:lang w:eastAsia="hu-HU"/>
        </w:rPr>
      </w:pPr>
      <w:r w:rsidRPr="00F31610">
        <w:rPr>
          <w:rFonts w:eastAsia="Times New Roman"/>
          <w:sz w:val="18"/>
          <w:szCs w:val="18"/>
          <w:vertAlign w:val="superscript"/>
          <w:lang w:eastAsia="hu-HU"/>
        </w:rPr>
        <w:t>20    </w:t>
      </w:r>
      <w:r w:rsidRPr="00F31610">
        <w:rPr>
          <w:rFonts w:eastAsia="Times New Roman"/>
          <w:i/>
          <w:iCs/>
          <w:sz w:val="18"/>
          <w:szCs w:val="18"/>
          <w:lang w:eastAsia="hu-HU"/>
        </w:rPr>
        <w:t>súlyszám helyett fontosság is megadható</w:t>
      </w:r>
    </w:p>
    <w:p w:rsidR="00F31610" w:rsidRDefault="00F31610" w:rsidP="0042537D">
      <w:pPr>
        <w:spacing w:before="120" w:after="120"/>
        <w:jc w:val="left"/>
        <w:rPr>
          <w:rFonts w:eastAsia="Times New Roman"/>
          <w:i/>
          <w:iCs/>
          <w:sz w:val="18"/>
          <w:szCs w:val="18"/>
          <w:lang w:eastAsia="hu-HU"/>
        </w:rPr>
      </w:pPr>
      <w:r w:rsidRPr="00F31610">
        <w:rPr>
          <w:rFonts w:eastAsia="Times New Roman"/>
          <w:sz w:val="18"/>
          <w:szCs w:val="18"/>
          <w:vertAlign w:val="superscript"/>
          <w:lang w:eastAsia="hu-HU"/>
        </w:rPr>
        <w:t>21    </w:t>
      </w:r>
      <w:r w:rsidRPr="00F31610">
        <w:rPr>
          <w:rFonts w:eastAsia="Times New Roman"/>
          <w:i/>
          <w:iCs/>
          <w:sz w:val="18"/>
          <w:szCs w:val="18"/>
          <w:lang w:eastAsia="hu-HU"/>
        </w:rPr>
        <w:t>súlyszám helyett fontosság is megadható; ha az ár az egyetlen értékelési szempont, súlyszám nem szükséges</w:t>
      </w:r>
    </w:p>
    <w:sectPr w:rsidR="00F31610" w:rsidSect="00F3161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3B7C5C"/>
    <w:multiLevelType w:val="hybridMultilevel"/>
    <w:tmpl w:val="436857C2"/>
    <w:lvl w:ilvl="0" w:tplc="07DE1A7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0340F8"/>
    <w:multiLevelType w:val="hybridMultilevel"/>
    <w:tmpl w:val="012AFC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99C"/>
    <w:rsid w:val="00006CF1"/>
    <w:rsid w:val="00011987"/>
    <w:rsid w:val="00012F00"/>
    <w:rsid w:val="0001334C"/>
    <w:rsid w:val="00025A3D"/>
    <w:rsid w:val="00034806"/>
    <w:rsid w:val="00040A6D"/>
    <w:rsid w:val="00046F8D"/>
    <w:rsid w:val="000527BD"/>
    <w:rsid w:val="00053CAE"/>
    <w:rsid w:val="000608FD"/>
    <w:rsid w:val="00075D1F"/>
    <w:rsid w:val="000778ED"/>
    <w:rsid w:val="00083A6B"/>
    <w:rsid w:val="00085074"/>
    <w:rsid w:val="00086AF5"/>
    <w:rsid w:val="000937EA"/>
    <w:rsid w:val="00097947"/>
    <w:rsid w:val="000A16FA"/>
    <w:rsid w:val="000A418A"/>
    <w:rsid w:val="000B24A2"/>
    <w:rsid w:val="000B2B81"/>
    <w:rsid w:val="000B4C7C"/>
    <w:rsid w:val="000B7E8B"/>
    <w:rsid w:val="000C03CA"/>
    <w:rsid w:val="000C1AEC"/>
    <w:rsid w:val="000C274B"/>
    <w:rsid w:val="000C671D"/>
    <w:rsid w:val="000C6823"/>
    <w:rsid w:val="000C757F"/>
    <w:rsid w:val="000D1714"/>
    <w:rsid w:val="000D50BD"/>
    <w:rsid w:val="000E462F"/>
    <w:rsid w:val="000E7631"/>
    <w:rsid w:val="000F6D29"/>
    <w:rsid w:val="0012491E"/>
    <w:rsid w:val="001342DA"/>
    <w:rsid w:val="00145F2F"/>
    <w:rsid w:val="00155EA0"/>
    <w:rsid w:val="001712DD"/>
    <w:rsid w:val="00173713"/>
    <w:rsid w:val="0018117E"/>
    <w:rsid w:val="001815AB"/>
    <w:rsid w:val="001840EA"/>
    <w:rsid w:val="001977C3"/>
    <w:rsid w:val="001A5EE6"/>
    <w:rsid w:val="001C13E7"/>
    <w:rsid w:val="001C2148"/>
    <w:rsid w:val="001C7075"/>
    <w:rsid w:val="001D4C8F"/>
    <w:rsid w:val="001D607E"/>
    <w:rsid w:val="001E1D07"/>
    <w:rsid w:val="001E62C1"/>
    <w:rsid w:val="001F4D92"/>
    <w:rsid w:val="002125F2"/>
    <w:rsid w:val="00215C61"/>
    <w:rsid w:val="0022139E"/>
    <w:rsid w:val="002373BB"/>
    <w:rsid w:val="00244283"/>
    <w:rsid w:val="002670BE"/>
    <w:rsid w:val="002678F0"/>
    <w:rsid w:val="00273E0A"/>
    <w:rsid w:val="00274343"/>
    <w:rsid w:val="00292C6A"/>
    <w:rsid w:val="0029323A"/>
    <w:rsid w:val="00297EA6"/>
    <w:rsid w:val="002B06B5"/>
    <w:rsid w:val="002B603C"/>
    <w:rsid w:val="002C316D"/>
    <w:rsid w:val="002D0689"/>
    <w:rsid w:val="002E361F"/>
    <w:rsid w:val="002F7429"/>
    <w:rsid w:val="0031178A"/>
    <w:rsid w:val="003150DF"/>
    <w:rsid w:val="00333096"/>
    <w:rsid w:val="00336A1A"/>
    <w:rsid w:val="00347F51"/>
    <w:rsid w:val="003522F9"/>
    <w:rsid w:val="00354FB7"/>
    <w:rsid w:val="0036004F"/>
    <w:rsid w:val="003745DF"/>
    <w:rsid w:val="003766BF"/>
    <w:rsid w:val="00376A55"/>
    <w:rsid w:val="00377E24"/>
    <w:rsid w:val="00383DB6"/>
    <w:rsid w:val="00384EC1"/>
    <w:rsid w:val="0039023E"/>
    <w:rsid w:val="00391911"/>
    <w:rsid w:val="003B3C1F"/>
    <w:rsid w:val="003C68BF"/>
    <w:rsid w:val="003E603E"/>
    <w:rsid w:val="003F147B"/>
    <w:rsid w:val="00402483"/>
    <w:rsid w:val="004066F4"/>
    <w:rsid w:val="0042537D"/>
    <w:rsid w:val="0044624D"/>
    <w:rsid w:val="00446BE3"/>
    <w:rsid w:val="00463111"/>
    <w:rsid w:val="00485786"/>
    <w:rsid w:val="00486EA6"/>
    <w:rsid w:val="00487100"/>
    <w:rsid w:val="004A1C9A"/>
    <w:rsid w:val="004A1FD3"/>
    <w:rsid w:val="004A7664"/>
    <w:rsid w:val="004C0619"/>
    <w:rsid w:val="004C4CFB"/>
    <w:rsid w:val="004C642A"/>
    <w:rsid w:val="004D4E50"/>
    <w:rsid w:val="004F2806"/>
    <w:rsid w:val="004F5983"/>
    <w:rsid w:val="0050003C"/>
    <w:rsid w:val="005066B9"/>
    <w:rsid w:val="00506BAF"/>
    <w:rsid w:val="005164F5"/>
    <w:rsid w:val="00520044"/>
    <w:rsid w:val="005325B6"/>
    <w:rsid w:val="00533D03"/>
    <w:rsid w:val="0054092A"/>
    <w:rsid w:val="00540C50"/>
    <w:rsid w:val="0054345A"/>
    <w:rsid w:val="005649BF"/>
    <w:rsid w:val="0057748E"/>
    <w:rsid w:val="005B0A67"/>
    <w:rsid w:val="005E200B"/>
    <w:rsid w:val="005E7619"/>
    <w:rsid w:val="005F58B3"/>
    <w:rsid w:val="0062080E"/>
    <w:rsid w:val="006270B4"/>
    <w:rsid w:val="00627D0D"/>
    <w:rsid w:val="00630AB7"/>
    <w:rsid w:val="00633AD8"/>
    <w:rsid w:val="0063499C"/>
    <w:rsid w:val="006507F9"/>
    <w:rsid w:val="006512C7"/>
    <w:rsid w:val="006562DB"/>
    <w:rsid w:val="00665629"/>
    <w:rsid w:val="00670491"/>
    <w:rsid w:val="006810A5"/>
    <w:rsid w:val="00686A72"/>
    <w:rsid w:val="00693E0E"/>
    <w:rsid w:val="006A2C87"/>
    <w:rsid w:val="006B6333"/>
    <w:rsid w:val="006B6E7D"/>
    <w:rsid w:val="006C284B"/>
    <w:rsid w:val="006C607D"/>
    <w:rsid w:val="006C641D"/>
    <w:rsid w:val="006D3AB9"/>
    <w:rsid w:val="006E142E"/>
    <w:rsid w:val="006E773E"/>
    <w:rsid w:val="006F548E"/>
    <w:rsid w:val="00711FD3"/>
    <w:rsid w:val="00716661"/>
    <w:rsid w:val="00722660"/>
    <w:rsid w:val="00732023"/>
    <w:rsid w:val="00736E66"/>
    <w:rsid w:val="00737F99"/>
    <w:rsid w:val="00743A76"/>
    <w:rsid w:val="00744067"/>
    <w:rsid w:val="007502FC"/>
    <w:rsid w:val="00752CD9"/>
    <w:rsid w:val="0076229F"/>
    <w:rsid w:val="00774921"/>
    <w:rsid w:val="007939C7"/>
    <w:rsid w:val="007A79FC"/>
    <w:rsid w:val="007C3BEC"/>
    <w:rsid w:val="007C676F"/>
    <w:rsid w:val="007C70E6"/>
    <w:rsid w:val="007D394A"/>
    <w:rsid w:val="007D5498"/>
    <w:rsid w:val="007E1CE7"/>
    <w:rsid w:val="007F2AF9"/>
    <w:rsid w:val="007F7C5C"/>
    <w:rsid w:val="00800894"/>
    <w:rsid w:val="00827D83"/>
    <w:rsid w:val="008324B1"/>
    <w:rsid w:val="0085335C"/>
    <w:rsid w:val="00860AC4"/>
    <w:rsid w:val="00864B5F"/>
    <w:rsid w:val="00875E58"/>
    <w:rsid w:val="0088087D"/>
    <w:rsid w:val="00897294"/>
    <w:rsid w:val="008B39AB"/>
    <w:rsid w:val="008B5835"/>
    <w:rsid w:val="008C4137"/>
    <w:rsid w:val="008D7C53"/>
    <w:rsid w:val="008E279E"/>
    <w:rsid w:val="008E789B"/>
    <w:rsid w:val="008E7A61"/>
    <w:rsid w:val="008F001A"/>
    <w:rsid w:val="008F1AEF"/>
    <w:rsid w:val="008F35DB"/>
    <w:rsid w:val="008F4626"/>
    <w:rsid w:val="0090131D"/>
    <w:rsid w:val="0090587D"/>
    <w:rsid w:val="009210C8"/>
    <w:rsid w:val="00922FFE"/>
    <w:rsid w:val="0093398C"/>
    <w:rsid w:val="00936E5F"/>
    <w:rsid w:val="00942649"/>
    <w:rsid w:val="00944FC7"/>
    <w:rsid w:val="00961310"/>
    <w:rsid w:val="0097508D"/>
    <w:rsid w:val="0097584A"/>
    <w:rsid w:val="0098406A"/>
    <w:rsid w:val="009847AB"/>
    <w:rsid w:val="009A236D"/>
    <w:rsid w:val="009A3A6A"/>
    <w:rsid w:val="009B39DB"/>
    <w:rsid w:val="009C2677"/>
    <w:rsid w:val="009C64C8"/>
    <w:rsid w:val="009D0FC3"/>
    <w:rsid w:val="009D5AC0"/>
    <w:rsid w:val="009E19A6"/>
    <w:rsid w:val="009F1A12"/>
    <w:rsid w:val="00A10CDD"/>
    <w:rsid w:val="00A1351D"/>
    <w:rsid w:val="00A13995"/>
    <w:rsid w:val="00A14EE9"/>
    <w:rsid w:val="00A20FFE"/>
    <w:rsid w:val="00A23EDE"/>
    <w:rsid w:val="00A2599A"/>
    <w:rsid w:val="00A303DC"/>
    <w:rsid w:val="00A338BC"/>
    <w:rsid w:val="00A3527D"/>
    <w:rsid w:val="00A437D5"/>
    <w:rsid w:val="00A46C04"/>
    <w:rsid w:val="00A5194F"/>
    <w:rsid w:val="00A53D58"/>
    <w:rsid w:val="00A55D45"/>
    <w:rsid w:val="00A56F46"/>
    <w:rsid w:val="00A5782E"/>
    <w:rsid w:val="00A60F87"/>
    <w:rsid w:val="00A615D7"/>
    <w:rsid w:val="00A6340C"/>
    <w:rsid w:val="00A66304"/>
    <w:rsid w:val="00A765AA"/>
    <w:rsid w:val="00A80FC3"/>
    <w:rsid w:val="00A81B5E"/>
    <w:rsid w:val="00A82649"/>
    <w:rsid w:val="00A83708"/>
    <w:rsid w:val="00A855C0"/>
    <w:rsid w:val="00A92B1B"/>
    <w:rsid w:val="00A9655F"/>
    <w:rsid w:val="00AA1A29"/>
    <w:rsid w:val="00AA31AC"/>
    <w:rsid w:val="00AA372A"/>
    <w:rsid w:val="00AA727E"/>
    <w:rsid w:val="00AC46EE"/>
    <w:rsid w:val="00AC495C"/>
    <w:rsid w:val="00AC5BC1"/>
    <w:rsid w:val="00AE5FB5"/>
    <w:rsid w:val="00AF423A"/>
    <w:rsid w:val="00AF4AF4"/>
    <w:rsid w:val="00AF5817"/>
    <w:rsid w:val="00AF5C5B"/>
    <w:rsid w:val="00AF6EAD"/>
    <w:rsid w:val="00B01F5C"/>
    <w:rsid w:val="00B07A99"/>
    <w:rsid w:val="00B15DED"/>
    <w:rsid w:val="00B17D92"/>
    <w:rsid w:val="00B22632"/>
    <w:rsid w:val="00B26172"/>
    <w:rsid w:val="00B33F8C"/>
    <w:rsid w:val="00B3410C"/>
    <w:rsid w:val="00B37876"/>
    <w:rsid w:val="00B41493"/>
    <w:rsid w:val="00B53E52"/>
    <w:rsid w:val="00B544B5"/>
    <w:rsid w:val="00B6196F"/>
    <w:rsid w:val="00B65696"/>
    <w:rsid w:val="00B67F7C"/>
    <w:rsid w:val="00B751EF"/>
    <w:rsid w:val="00B81ECB"/>
    <w:rsid w:val="00B83382"/>
    <w:rsid w:val="00B9030D"/>
    <w:rsid w:val="00B91CB1"/>
    <w:rsid w:val="00BA09C6"/>
    <w:rsid w:val="00BC64BD"/>
    <w:rsid w:val="00BE0204"/>
    <w:rsid w:val="00BF0B81"/>
    <w:rsid w:val="00C03DE5"/>
    <w:rsid w:val="00C0605D"/>
    <w:rsid w:val="00C11EEB"/>
    <w:rsid w:val="00C22BD0"/>
    <w:rsid w:val="00C254F3"/>
    <w:rsid w:val="00C372CD"/>
    <w:rsid w:val="00C4162F"/>
    <w:rsid w:val="00C54A2D"/>
    <w:rsid w:val="00C60AC5"/>
    <w:rsid w:val="00C93060"/>
    <w:rsid w:val="00C96E63"/>
    <w:rsid w:val="00CA044C"/>
    <w:rsid w:val="00CA66B8"/>
    <w:rsid w:val="00CB52AE"/>
    <w:rsid w:val="00CC62D6"/>
    <w:rsid w:val="00CC69AD"/>
    <w:rsid w:val="00CD066F"/>
    <w:rsid w:val="00CD5AF3"/>
    <w:rsid w:val="00CF1794"/>
    <w:rsid w:val="00CF478B"/>
    <w:rsid w:val="00D127CC"/>
    <w:rsid w:val="00D14A0F"/>
    <w:rsid w:val="00D32194"/>
    <w:rsid w:val="00D32253"/>
    <w:rsid w:val="00D412CF"/>
    <w:rsid w:val="00D61A7A"/>
    <w:rsid w:val="00D82917"/>
    <w:rsid w:val="00D93A91"/>
    <w:rsid w:val="00D95E7E"/>
    <w:rsid w:val="00D9671C"/>
    <w:rsid w:val="00D9687F"/>
    <w:rsid w:val="00DA4151"/>
    <w:rsid w:val="00DD31E8"/>
    <w:rsid w:val="00DD37C2"/>
    <w:rsid w:val="00DE2118"/>
    <w:rsid w:val="00DE7131"/>
    <w:rsid w:val="00DF601B"/>
    <w:rsid w:val="00E15EC6"/>
    <w:rsid w:val="00E26257"/>
    <w:rsid w:val="00E318DC"/>
    <w:rsid w:val="00E31A33"/>
    <w:rsid w:val="00E33485"/>
    <w:rsid w:val="00E370A4"/>
    <w:rsid w:val="00E41FD9"/>
    <w:rsid w:val="00E4284B"/>
    <w:rsid w:val="00E43CD6"/>
    <w:rsid w:val="00E571FA"/>
    <w:rsid w:val="00E661F2"/>
    <w:rsid w:val="00E76054"/>
    <w:rsid w:val="00E77686"/>
    <w:rsid w:val="00E856FD"/>
    <w:rsid w:val="00EA44A0"/>
    <w:rsid w:val="00EB35D1"/>
    <w:rsid w:val="00EB682B"/>
    <w:rsid w:val="00EC44CD"/>
    <w:rsid w:val="00EC637E"/>
    <w:rsid w:val="00ED3FFC"/>
    <w:rsid w:val="00EE0859"/>
    <w:rsid w:val="00EE3111"/>
    <w:rsid w:val="00EE4FB6"/>
    <w:rsid w:val="00EE7C88"/>
    <w:rsid w:val="00EF4666"/>
    <w:rsid w:val="00EF7C7F"/>
    <w:rsid w:val="00F07377"/>
    <w:rsid w:val="00F160F0"/>
    <w:rsid w:val="00F25D33"/>
    <w:rsid w:val="00F30FDC"/>
    <w:rsid w:val="00F31610"/>
    <w:rsid w:val="00F33329"/>
    <w:rsid w:val="00F35342"/>
    <w:rsid w:val="00F36D1A"/>
    <w:rsid w:val="00F45C55"/>
    <w:rsid w:val="00F57999"/>
    <w:rsid w:val="00F607C7"/>
    <w:rsid w:val="00F61FF0"/>
    <w:rsid w:val="00F63F34"/>
    <w:rsid w:val="00F64EB3"/>
    <w:rsid w:val="00F65C27"/>
    <w:rsid w:val="00F819DE"/>
    <w:rsid w:val="00F91098"/>
    <w:rsid w:val="00F913D2"/>
    <w:rsid w:val="00F917C5"/>
    <w:rsid w:val="00F93B5C"/>
    <w:rsid w:val="00F97457"/>
    <w:rsid w:val="00F97B3F"/>
    <w:rsid w:val="00FA1DBF"/>
    <w:rsid w:val="00FB39B3"/>
    <w:rsid w:val="00FC44BC"/>
    <w:rsid w:val="00FC5FD6"/>
    <w:rsid w:val="00FD75C0"/>
    <w:rsid w:val="00FE31B8"/>
    <w:rsid w:val="00FE3842"/>
    <w:rsid w:val="00FF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38FEAD-A29D-4C82-9FDE-068CC4D53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3499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3499C"/>
    <w:rPr>
      <w:rFonts w:ascii="Tahoma" w:hAnsi="Tahoma" w:cs="Tahoma"/>
      <w:sz w:val="16"/>
      <w:szCs w:val="16"/>
      <w:lang w:eastAsia="en-US"/>
    </w:rPr>
  </w:style>
  <w:style w:type="paragraph" w:styleId="NormlWeb">
    <w:name w:val="Normal (Web)"/>
    <w:basedOn w:val="Norml"/>
    <w:uiPriority w:val="99"/>
    <w:semiHidden/>
    <w:unhideWhenUsed/>
    <w:rsid w:val="00D61A7A"/>
    <w:pPr>
      <w:spacing w:before="100" w:beforeAutospacing="1" w:after="100" w:afterAutospacing="1"/>
      <w:jc w:val="left"/>
    </w:pPr>
    <w:rPr>
      <w:rFonts w:eastAsia="Times New Roman"/>
      <w:lang w:eastAsia="hu-HU"/>
    </w:rPr>
  </w:style>
  <w:style w:type="paragraph" w:customStyle="1" w:styleId="np">
    <w:name w:val="np"/>
    <w:basedOn w:val="Norml"/>
    <w:rsid w:val="00D61A7A"/>
    <w:pPr>
      <w:spacing w:before="100" w:beforeAutospacing="1" w:after="100" w:afterAutospacing="1"/>
      <w:jc w:val="left"/>
    </w:pPr>
    <w:rPr>
      <w:rFonts w:eastAsia="Times New Roman"/>
      <w:lang w:eastAsia="hu-HU"/>
    </w:rPr>
  </w:style>
  <w:style w:type="character" w:styleId="Hiperhivatkozs">
    <w:name w:val="Hyperlink"/>
    <w:basedOn w:val="Bekezdsalapbettpusa"/>
    <w:uiPriority w:val="99"/>
    <w:unhideWhenUsed/>
    <w:rsid w:val="002B06B5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5066B9"/>
    <w:pPr>
      <w:ind w:left="708"/>
      <w:jc w:val="left"/>
    </w:pPr>
    <w:rPr>
      <w:rFonts w:eastAsia="Times New Roman"/>
      <w:lang w:eastAsia="hu-HU"/>
    </w:rPr>
  </w:style>
  <w:style w:type="character" w:customStyle="1" w:styleId="apple-converted-space">
    <w:name w:val="apple-converted-space"/>
    <w:basedOn w:val="Bekezdsalapbettpusa"/>
    <w:rsid w:val="00A46C04"/>
  </w:style>
  <w:style w:type="paragraph" w:styleId="Szvegtrzs">
    <w:name w:val="Body Text"/>
    <w:basedOn w:val="Norml"/>
    <w:link w:val="SzvegtrzsChar"/>
    <w:rsid w:val="001342DA"/>
    <w:rPr>
      <w:rFonts w:eastAsia="Times New Roman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1342DA"/>
    <w:rPr>
      <w:rFonts w:eastAsia="Times New Roman"/>
      <w:sz w:val="24"/>
    </w:rPr>
  </w:style>
  <w:style w:type="paragraph" w:customStyle="1" w:styleId="Default">
    <w:name w:val="Default"/>
    <w:rsid w:val="009A3A6A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3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5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35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8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26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69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95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8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4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53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44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0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3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szathmary@t-online.hu" TargetMode="External"/><Relationship Id="rId3" Type="http://schemas.openxmlformats.org/officeDocument/2006/relationships/styles" Target="styles.xml"/><Relationship Id="rId7" Type="http://schemas.openxmlformats.org/officeDocument/2006/relationships/hyperlink" Target="http://kozbeszerzesfutar.hu/cpv_kodok.aspx?id=22015&amp;cod=45300000-0&amp;denumire=%c3%89p%c3%bcletszerel%c3%a9si-munka.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kozbeszerzesfutar.hu/cpv_kodok.aspx?id=22015&amp;cod=45300000-0&amp;denumire=%c3%89p%c3%bcletszerel%c3%a9si-munka.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0E227F-D529-4A42-BDD9-0A6888EA2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3955</Words>
  <Characters>27296</Characters>
  <Application>Microsoft Office Word</Application>
  <DocSecurity>0</DocSecurity>
  <Lines>227</Lines>
  <Paragraphs>62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Melinda</cp:lastModifiedBy>
  <cp:revision>2</cp:revision>
  <cp:lastPrinted>2018-02-09T13:59:00Z</cp:lastPrinted>
  <dcterms:created xsi:type="dcterms:W3CDTF">2018-04-12T18:57:00Z</dcterms:created>
  <dcterms:modified xsi:type="dcterms:W3CDTF">2018-04-12T18:57:00Z</dcterms:modified>
</cp:coreProperties>
</file>